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13" w:rsidRPr="00293A8D" w:rsidRDefault="00500D7C" w:rsidP="00982D13">
      <w:pPr>
        <w:rPr>
          <w:rFonts w:ascii="Candara" w:hAnsi="Candara"/>
        </w:rPr>
      </w:pPr>
      <w:r>
        <w:rPr>
          <w:rFonts w:ascii="Candara" w:hAnsi="Candara"/>
        </w:rPr>
        <w:t xml:space="preserve">Draft program (date of draft </w:t>
      </w:r>
      <w:r w:rsidR="00E426A0">
        <w:rPr>
          <w:rFonts w:ascii="Candara" w:hAnsi="Candara"/>
        </w:rPr>
        <w:t>21</w:t>
      </w:r>
      <w:r w:rsidR="00F77E75">
        <w:rPr>
          <w:rFonts w:ascii="Candara" w:hAnsi="Candara"/>
        </w:rPr>
        <w:t xml:space="preserve"> April</w:t>
      </w:r>
      <w:r w:rsidR="00125081">
        <w:rPr>
          <w:rFonts w:ascii="Candara" w:hAnsi="Candara"/>
        </w:rPr>
        <w:t xml:space="preserve"> 2016</w:t>
      </w:r>
      <w:r w:rsidR="00982D13" w:rsidRPr="00293A8D">
        <w:rPr>
          <w:rFonts w:ascii="Candara" w:hAnsi="Candara"/>
        </w:rPr>
        <w:t>)</w:t>
      </w:r>
    </w:p>
    <w:p w:rsidR="00293A8D" w:rsidRPr="00FC1FA9" w:rsidRDefault="00293A8D" w:rsidP="00293A8D">
      <w:pPr>
        <w:jc w:val="center"/>
        <w:rPr>
          <w:rFonts w:ascii="Candara" w:hAnsi="Candara"/>
          <w:b/>
          <w:sz w:val="28"/>
          <w:szCs w:val="28"/>
        </w:rPr>
      </w:pPr>
      <w:r w:rsidRPr="00FC1FA9">
        <w:rPr>
          <w:rFonts w:ascii="Candara" w:hAnsi="Candara"/>
          <w:b/>
          <w:sz w:val="28"/>
          <w:szCs w:val="28"/>
        </w:rPr>
        <w:t xml:space="preserve">Bamboo Carbon Forestry, Landscape Restoration &amp; Sustainable Use </w:t>
      </w:r>
    </w:p>
    <w:p w:rsidR="00293A8D" w:rsidRPr="00500457" w:rsidRDefault="00293A8D" w:rsidP="00293A8D">
      <w:pPr>
        <w:jc w:val="center"/>
        <w:rPr>
          <w:rFonts w:ascii="Candara" w:hAnsi="Candara"/>
        </w:rPr>
      </w:pPr>
      <w:r>
        <w:rPr>
          <w:rFonts w:ascii="Candara" w:hAnsi="Candara"/>
        </w:rPr>
        <w:t xml:space="preserve">Workshop on </w:t>
      </w:r>
      <w:r w:rsidRPr="00500457">
        <w:rPr>
          <w:rFonts w:ascii="Candara" w:hAnsi="Candara"/>
        </w:rPr>
        <w:t xml:space="preserve">Harnessing the Potentials of Bamboo for Carbon Trading, </w:t>
      </w:r>
      <w:r>
        <w:rPr>
          <w:rFonts w:ascii="Candara" w:hAnsi="Candara"/>
        </w:rPr>
        <w:t>Landscape Restoration</w:t>
      </w:r>
      <w:r w:rsidRPr="00500457">
        <w:rPr>
          <w:rFonts w:ascii="Candara" w:hAnsi="Candara"/>
        </w:rPr>
        <w:t xml:space="preserve"> and Job Creation </w:t>
      </w:r>
    </w:p>
    <w:p w:rsidR="00293A8D" w:rsidRDefault="00293A8D" w:rsidP="00293A8D">
      <w:pPr>
        <w:rPr>
          <w:rFonts w:ascii="Candara" w:hAnsi="Candara"/>
          <w:b/>
        </w:rPr>
      </w:pPr>
    </w:p>
    <w:p w:rsidR="00293A8D" w:rsidRDefault="00293A8D" w:rsidP="00293A8D">
      <w:pPr>
        <w:rPr>
          <w:rFonts w:ascii="Candara" w:hAnsi="Candara"/>
        </w:rPr>
      </w:pPr>
      <w:r w:rsidRPr="00500457">
        <w:rPr>
          <w:rFonts w:ascii="Candara" w:hAnsi="Candara"/>
          <w:b/>
        </w:rPr>
        <w:t xml:space="preserve">Location: </w:t>
      </w:r>
      <w:bookmarkStart w:id="0" w:name="_GoBack"/>
      <w:r w:rsidRPr="00500457">
        <w:rPr>
          <w:rFonts w:ascii="Candara" w:hAnsi="Candara"/>
        </w:rPr>
        <w:t>Yaoundé</w:t>
      </w:r>
      <w:bookmarkEnd w:id="0"/>
      <w:r w:rsidRPr="00500457">
        <w:rPr>
          <w:rFonts w:ascii="Candara" w:hAnsi="Candara"/>
        </w:rPr>
        <w:tab/>
      </w:r>
    </w:p>
    <w:p w:rsidR="00293A8D" w:rsidRDefault="00293A8D" w:rsidP="00293A8D">
      <w:pPr>
        <w:rPr>
          <w:rFonts w:ascii="Candara" w:hAnsi="Candara"/>
        </w:rPr>
      </w:pPr>
      <w:r w:rsidRPr="00500457">
        <w:rPr>
          <w:rFonts w:ascii="Candara" w:hAnsi="Candara"/>
          <w:b/>
        </w:rPr>
        <w:t xml:space="preserve">Date: </w:t>
      </w:r>
      <w:r w:rsidR="00E426A0">
        <w:rPr>
          <w:rFonts w:ascii="Candara" w:hAnsi="Candara"/>
        </w:rPr>
        <w:t>11-12</w:t>
      </w:r>
      <w:r w:rsidR="00F77E75" w:rsidRPr="00F77E75">
        <w:rPr>
          <w:rFonts w:ascii="Candara" w:hAnsi="Candara"/>
        </w:rPr>
        <w:t xml:space="preserve"> </w:t>
      </w:r>
      <w:r w:rsidRPr="00F77E75">
        <w:rPr>
          <w:rFonts w:ascii="Candara" w:hAnsi="Candara"/>
        </w:rPr>
        <w:t>August</w:t>
      </w:r>
      <w:r w:rsidRPr="00500457">
        <w:rPr>
          <w:rFonts w:ascii="Candara" w:hAnsi="Candara"/>
        </w:rPr>
        <w:t xml:space="preserve"> 2016</w:t>
      </w:r>
      <w:r>
        <w:rPr>
          <w:rFonts w:ascii="Candara" w:hAnsi="Candara"/>
        </w:rPr>
        <w:t xml:space="preserve"> (tentative)</w:t>
      </w:r>
      <w:r w:rsidRPr="00500457">
        <w:rPr>
          <w:rFonts w:ascii="Candara" w:hAnsi="Candara"/>
        </w:rPr>
        <w:tab/>
      </w:r>
    </w:p>
    <w:p w:rsidR="00293A8D" w:rsidRPr="00500457" w:rsidRDefault="00293A8D" w:rsidP="00293A8D">
      <w:pPr>
        <w:rPr>
          <w:rFonts w:ascii="Candara" w:hAnsi="Candara"/>
        </w:rPr>
      </w:pPr>
      <w:r w:rsidRPr="00500457">
        <w:rPr>
          <w:rFonts w:ascii="Candara" w:hAnsi="Candara"/>
          <w:b/>
        </w:rPr>
        <w:t>Target Countries:</w:t>
      </w:r>
      <w:r w:rsidRPr="00500457">
        <w:rPr>
          <w:rFonts w:ascii="Candara" w:hAnsi="Candara"/>
        </w:rPr>
        <w:t xml:space="preserve"> Members of COMIFAC</w:t>
      </w:r>
    </w:p>
    <w:p w:rsidR="00293A8D" w:rsidRPr="00500457" w:rsidRDefault="00293A8D" w:rsidP="00293A8D">
      <w:pPr>
        <w:rPr>
          <w:rFonts w:ascii="Candara" w:hAnsi="Candara"/>
        </w:rPr>
      </w:pPr>
      <w:r w:rsidRPr="00500457">
        <w:rPr>
          <w:rFonts w:ascii="Candara" w:hAnsi="Candara"/>
          <w:b/>
        </w:rPr>
        <w:t>Partners:</w:t>
      </w:r>
      <w:r w:rsidRPr="00500457">
        <w:rPr>
          <w:rFonts w:ascii="Candara" w:hAnsi="Candara"/>
        </w:rPr>
        <w:t xml:space="preserve"> Cameroon Ministries of External Relations &amp; Forestry and Wildlife, China Green Carbon Fund, </w:t>
      </w:r>
      <w:r w:rsidR="002566E2" w:rsidRPr="00500457">
        <w:rPr>
          <w:rFonts w:ascii="Candara" w:hAnsi="Candara"/>
        </w:rPr>
        <w:t>NEPAD</w:t>
      </w:r>
      <w:r w:rsidR="002566E2">
        <w:rPr>
          <w:rFonts w:ascii="Candara" w:hAnsi="Candara"/>
        </w:rPr>
        <w:t xml:space="preserve"> (TBC)</w:t>
      </w:r>
      <w:r w:rsidRPr="00500457">
        <w:rPr>
          <w:rFonts w:ascii="Candara" w:hAnsi="Candara"/>
        </w:rPr>
        <w:t>, &amp; AFD (TBC)</w:t>
      </w:r>
    </w:p>
    <w:p w:rsidR="00293A8D" w:rsidRDefault="00293A8D"/>
    <w:p w:rsidR="00A226BA" w:rsidRPr="00982D13" w:rsidRDefault="00A226BA" w:rsidP="00982D13">
      <w:pPr>
        <w:spacing w:after="0" w:line="240" w:lineRule="auto"/>
        <w:rPr>
          <w:rFonts w:ascii="Candara" w:hAnsi="Candara"/>
          <w:b/>
        </w:rPr>
      </w:pPr>
      <w:r w:rsidRPr="00982D13">
        <w:rPr>
          <w:rFonts w:ascii="Candara" w:hAnsi="Candara"/>
          <w:b/>
        </w:rPr>
        <w:t>Summary programme</w:t>
      </w:r>
    </w:p>
    <w:p w:rsidR="00982D13" w:rsidRDefault="00982D13" w:rsidP="00982D13">
      <w:pPr>
        <w:spacing w:after="0" w:line="240" w:lineRule="auto"/>
        <w:rPr>
          <w:rFonts w:ascii="Candara" w:hAnsi="Candara"/>
          <w:b/>
        </w:rPr>
      </w:pPr>
      <w:r w:rsidRPr="00982D13">
        <w:rPr>
          <w:rFonts w:ascii="Candara" w:hAnsi="Candara"/>
          <w:b/>
        </w:rPr>
        <w:t>[Still to be confirmed: participating organizations, titles of presentations, and name of speakers]</w:t>
      </w:r>
    </w:p>
    <w:p w:rsidR="00982D13" w:rsidRPr="00982D13" w:rsidRDefault="00982D13" w:rsidP="00982D13">
      <w:pPr>
        <w:spacing w:after="0" w:line="240" w:lineRule="auto"/>
        <w:rPr>
          <w:rFonts w:ascii="Candara" w:hAnsi="Candara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8"/>
        <w:gridCol w:w="6948"/>
      </w:tblGrid>
      <w:tr w:rsidR="00A226BA" w:rsidRPr="00C8776E" w:rsidTr="00982D13">
        <w:tc>
          <w:tcPr>
            <w:tcW w:w="1908" w:type="dxa"/>
            <w:tcBorders>
              <w:bottom w:val="single" w:sz="4" w:space="0" w:color="auto"/>
            </w:tcBorders>
          </w:tcPr>
          <w:p w:rsidR="00A226BA" w:rsidRPr="00C8776E" w:rsidRDefault="00A226BA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Time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:rsidR="00A226BA" w:rsidRPr="00C8776E" w:rsidRDefault="00A226BA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Content, Session leaders</w:t>
            </w:r>
          </w:p>
        </w:tc>
      </w:tr>
      <w:tr w:rsidR="00A226BA" w:rsidRPr="00C8776E" w:rsidTr="00982D13">
        <w:tc>
          <w:tcPr>
            <w:tcW w:w="8856" w:type="dxa"/>
            <w:gridSpan w:val="2"/>
            <w:shd w:val="pct10" w:color="auto" w:fill="auto"/>
          </w:tcPr>
          <w:p w:rsidR="00A226BA" w:rsidRPr="00C8776E" w:rsidRDefault="00904BFE" w:rsidP="00E426A0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Day 1: </w:t>
            </w:r>
            <w:r w:rsidR="00E426A0">
              <w:rPr>
                <w:rFonts w:ascii="Candara" w:hAnsi="Candara"/>
                <w:b/>
              </w:rPr>
              <w:t>Thursday 11</w:t>
            </w:r>
            <w:r>
              <w:rPr>
                <w:rFonts w:ascii="Candara" w:hAnsi="Candara"/>
                <w:b/>
              </w:rPr>
              <w:t xml:space="preserve"> August 2016</w:t>
            </w:r>
            <w:r w:rsidRPr="00C8776E">
              <w:rPr>
                <w:rFonts w:ascii="Candara" w:hAnsi="Candara"/>
                <w:b/>
              </w:rPr>
              <w:t xml:space="preserve"> -Theme of the day (TBC)</w:t>
            </w:r>
          </w:p>
        </w:tc>
      </w:tr>
      <w:tr w:rsidR="00A226BA" w:rsidRPr="00C8776E" w:rsidTr="00A226BA">
        <w:tc>
          <w:tcPr>
            <w:tcW w:w="1908" w:type="dxa"/>
          </w:tcPr>
          <w:p w:rsidR="00A226BA" w:rsidRPr="00C8776E" w:rsidRDefault="00A226BA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08:30-09:00</w:t>
            </w:r>
          </w:p>
        </w:tc>
        <w:tc>
          <w:tcPr>
            <w:tcW w:w="6948" w:type="dxa"/>
          </w:tcPr>
          <w:p w:rsidR="00A226BA" w:rsidRPr="00C8776E" w:rsidRDefault="00A226BA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Arrival and registration of participants</w:t>
            </w:r>
          </w:p>
        </w:tc>
      </w:tr>
      <w:tr w:rsidR="00A226BA" w:rsidRPr="00293A8D" w:rsidTr="00A226BA">
        <w:tc>
          <w:tcPr>
            <w:tcW w:w="1908" w:type="dxa"/>
          </w:tcPr>
          <w:p w:rsidR="00A226BA" w:rsidRPr="00C8776E" w:rsidRDefault="00FA1EE2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09:00</w:t>
            </w:r>
            <w:r w:rsidR="00C8776E">
              <w:rPr>
                <w:rFonts w:ascii="Candara" w:hAnsi="Candara"/>
                <w:b/>
              </w:rPr>
              <w:t xml:space="preserve"> </w:t>
            </w:r>
            <w:r w:rsidRPr="00C8776E">
              <w:rPr>
                <w:rFonts w:ascii="Candara" w:hAnsi="Candara"/>
                <w:b/>
              </w:rPr>
              <w:t>-</w:t>
            </w:r>
            <w:r w:rsidR="00C8776E">
              <w:rPr>
                <w:rFonts w:ascii="Candara" w:hAnsi="Candara"/>
                <w:b/>
              </w:rPr>
              <w:t xml:space="preserve"> </w:t>
            </w:r>
            <w:r w:rsidRPr="00C8776E">
              <w:rPr>
                <w:rFonts w:ascii="Candara" w:hAnsi="Candara"/>
                <w:b/>
              </w:rPr>
              <w:t>10:00</w:t>
            </w:r>
          </w:p>
        </w:tc>
        <w:tc>
          <w:tcPr>
            <w:tcW w:w="6948" w:type="dxa"/>
          </w:tcPr>
          <w:p w:rsidR="00A226BA" w:rsidRDefault="00FA1EE2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Opening Session</w:t>
            </w:r>
          </w:p>
          <w:p w:rsidR="00505FB0" w:rsidRPr="00C8776E" w:rsidRDefault="00505FB0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Moderator: </w:t>
            </w:r>
            <w:r w:rsidRPr="00505FB0">
              <w:rPr>
                <w:rFonts w:ascii="Candara" w:hAnsi="Candara"/>
                <w:b/>
              </w:rPr>
              <w:t>Dr. Hans Friederich</w:t>
            </w:r>
          </w:p>
          <w:p w:rsidR="00FA1EE2" w:rsidRPr="00293A8D" w:rsidRDefault="00FA1EE2" w:rsidP="00FA1EE2">
            <w:pPr>
              <w:pStyle w:val="Paragraphedeliste"/>
              <w:numPr>
                <w:ilvl w:val="0"/>
                <w:numId w:val="2"/>
              </w:numPr>
              <w:rPr>
                <w:rFonts w:ascii="Candara" w:hAnsi="Candara"/>
              </w:rPr>
            </w:pPr>
            <w:r w:rsidRPr="00293A8D">
              <w:rPr>
                <w:rFonts w:ascii="Candara" w:hAnsi="Candara"/>
              </w:rPr>
              <w:t>Opening Speech – High level Cameroon authority (TBC)</w:t>
            </w:r>
          </w:p>
          <w:p w:rsidR="00FA1EE2" w:rsidRPr="00293A8D" w:rsidRDefault="00505FB0" w:rsidP="00FA1EE2">
            <w:pPr>
              <w:pStyle w:val="Paragraphedeliste"/>
              <w:numPr>
                <w:ilvl w:val="0"/>
                <w:numId w:val="2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Welcome address – </w:t>
            </w:r>
            <w:r w:rsidRPr="00505FB0">
              <w:rPr>
                <w:rFonts w:ascii="Candara" w:hAnsi="Candara"/>
              </w:rPr>
              <w:t>Ms</w:t>
            </w:r>
            <w:r w:rsidR="00F77E75">
              <w:rPr>
                <w:rFonts w:ascii="Candara" w:hAnsi="Candara"/>
              </w:rPr>
              <w:t>.</w:t>
            </w:r>
            <w:r w:rsidRPr="00505FB0">
              <w:rPr>
                <w:rFonts w:ascii="Candara" w:hAnsi="Candara"/>
              </w:rPr>
              <w:t xml:space="preserve"> Jan </w:t>
            </w:r>
            <w:proofErr w:type="spellStart"/>
            <w:r w:rsidRPr="00505FB0">
              <w:rPr>
                <w:rFonts w:ascii="Candara" w:hAnsi="Candara"/>
              </w:rPr>
              <w:t>McAlpine</w:t>
            </w:r>
            <w:proofErr w:type="spellEnd"/>
            <w:r w:rsidRPr="00505FB0">
              <w:rPr>
                <w:rFonts w:ascii="Candara" w:hAnsi="Candara"/>
              </w:rPr>
              <w:t xml:space="preserve"> (</w:t>
            </w:r>
            <w:r>
              <w:rPr>
                <w:rFonts w:ascii="Candara" w:hAnsi="Candara"/>
              </w:rPr>
              <w:t xml:space="preserve">INBAR Board </w:t>
            </w:r>
            <w:r w:rsidRPr="00505FB0">
              <w:rPr>
                <w:rFonts w:ascii="Candara" w:hAnsi="Candara"/>
              </w:rPr>
              <w:t>Member)</w:t>
            </w:r>
          </w:p>
          <w:p w:rsidR="00FA1EE2" w:rsidRPr="00293A8D" w:rsidRDefault="00FA1EE2" w:rsidP="00FA1EE2">
            <w:pPr>
              <w:pStyle w:val="Paragraphedeliste"/>
              <w:numPr>
                <w:ilvl w:val="0"/>
                <w:numId w:val="2"/>
              </w:numPr>
              <w:rPr>
                <w:rFonts w:ascii="Candara" w:hAnsi="Candara"/>
              </w:rPr>
            </w:pPr>
            <w:r w:rsidRPr="00293A8D">
              <w:rPr>
                <w:rFonts w:ascii="Candara" w:hAnsi="Candara"/>
              </w:rPr>
              <w:t>Keynotes I (5 mins) – CGCF</w:t>
            </w:r>
            <w:r w:rsidR="005945A6">
              <w:rPr>
                <w:rFonts w:ascii="Candara" w:hAnsi="Candara" w:hint="eastAsia"/>
              </w:rPr>
              <w:t xml:space="preserve"> DG</w:t>
            </w:r>
            <w:r w:rsidRPr="00293A8D">
              <w:rPr>
                <w:rFonts w:ascii="Candara" w:hAnsi="Candara"/>
              </w:rPr>
              <w:t xml:space="preserve"> (speaker TBC)</w:t>
            </w:r>
          </w:p>
          <w:p w:rsidR="00FA1EE2" w:rsidRPr="00293A8D" w:rsidRDefault="00FA1EE2" w:rsidP="00FA1EE2">
            <w:pPr>
              <w:pStyle w:val="Paragraphedeliste"/>
              <w:numPr>
                <w:ilvl w:val="0"/>
                <w:numId w:val="2"/>
              </w:numPr>
              <w:rPr>
                <w:rFonts w:ascii="Candara" w:hAnsi="Candara"/>
              </w:rPr>
            </w:pPr>
            <w:r w:rsidRPr="00293A8D">
              <w:rPr>
                <w:rFonts w:ascii="Candara" w:hAnsi="Candara"/>
              </w:rPr>
              <w:t>Keynote II (5 mins) – NEPAD (speaker TBC)</w:t>
            </w:r>
          </w:p>
          <w:p w:rsidR="00FA1EE2" w:rsidRPr="00293A8D" w:rsidRDefault="00FA1EE2" w:rsidP="00FA1EE2">
            <w:pPr>
              <w:pStyle w:val="Paragraphedeliste"/>
              <w:numPr>
                <w:ilvl w:val="0"/>
                <w:numId w:val="2"/>
              </w:numPr>
              <w:rPr>
                <w:rFonts w:ascii="Candara" w:hAnsi="Candara"/>
              </w:rPr>
            </w:pPr>
            <w:r w:rsidRPr="00293A8D">
              <w:rPr>
                <w:rFonts w:ascii="Candara" w:hAnsi="Candara"/>
              </w:rPr>
              <w:t>Keynote III (5 mins) – AFD  (speaker TBC)</w:t>
            </w:r>
          </w:p>
        </w:tc>
      </w:tr>
      <w:tr w:rsidR="00A226BA" w:rsidRPr="00C8776E" w:rsidTr="00A226BA">
        <w:tc>
          <w:tcPr>
            <w:tcW w:w="1908" w:type="dxa"/>
          </w:tcPr>
          <w:p w:rsidR="00A226BA" w:rsidRPr="00C8776E" w:rsidRDefault="00293A8D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10:00 – 11: 00</w:t>
            </w:r>
          </w:p>
        </w:tc>
        <w:tc>
          <w:tcPr>
            <w:tcW w:w="6948" w:type="dxa"/>
          </w:tcPr>
          <w:p w:rsidR="00A226BA" w:rsidRPr="00C8776E" w:rsidRDefault="00EF0B30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 xml:space="preserve">Cameroon </w:t>
            </w:r>
            <w:r w:rsidR="00293A8D" w:rsidRPr="00C8776E">
              <w:rPr>
                <w:rFonts w:ascii="Candara" w:hAnsi="Candara"/>
                <w:b/>
              </w:rPr>
              <w:t>Bamboo and Rattan</w:t>
            </w:r>
            <w:r w:rsidRPr="00C8776E">
              <w:rPr>
                <w:rFonts w:ascii="Candara" w:hAnsi="Candara"/>
                <w:b/>
              </w:rPr>
              <w:t xml:space="preserve"> Products</w:t>
            </w:r>
            <w:r w:rsidR="00293A8D" w:rsidRPr="00C8776E">
              <w:rPr>
                <w:rFonts w:ascii="Candara" w:hAnsi="Candara"/>
                <w:b/>
              </w:rPr>
              <w:t xml:space="preserve"> Exhibition</w:t>
            </w:r>
          </w:p>
        </w:tc>
      </w:tr>
      <w:tr w:rsidR="00A226BA" w:rsidRPr="00293A8D" w:rsidTr="00A226BA">
        <w:tc>
          <w:tcPr>
            <w:tcW w:w="1908" w:type="dxa"/>
          </w:tcPr>
          <w:p w:rsidR="00A226BA" w:rsidRPr="00293A8D" w:rsidRDefault="00A226BA">
            <w:pPr>
              <w:rPr>
                <w:rFonts w:ascii="Candara" w:hAnsi="Candara"/>
              </w:rPr>
            </w:pPr>
          </w:p>
        </w:tc>
        <w:tc>
          <w:tcPr>
            <w:tcW w:w="6948" w:type="dxa"/>
          </w:tcPr>
          <w:p w:rsidR="00A226BA" w:rsidRDefault="00293A8D" w:rsidP="00293A8D">
            <w:pPr>
              <w:pStyle w:val="Paragraphedeliste"/>
              <w:numPr>
                <w:ilvl w:val="0"/>
                <w:numId w:val="3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Presentation of Bamboo and Rattan exhibits by Cameroon artisans and craftsmen to : High government officials, INBAR staffs and INBAR partners</w:t>
            </w:r>
          </w:p>
          <w:p w:rsidR="00293A8D" w:rsidRDefault="00293A8D" w:rsidP="00293A8D">
            <w:pPr>
              <w:pStyle w:val="Paragraphedeliste"/>
              <w:numPr>
                <w:ilvl w:val="0"/>
                <w:numId w:val="3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Visit of </w:t>
            </w:r>
            <w:r w:rsidR="00C8776E">
              <w:rPr>
                <w:rFonts w:ascii="Candara" w:hAnsi="Candara"/>
              </w:rPr>
              <w:t xml:space="preserve">exhibits by </w:t>
            </w:r>
            <w:r>
              <w:rPr>
                <w:rFonts w:ascii="Candara" w:hAnsi="Candara"/>
              </w:rPr>
              <w:t>all other interested participants</w:t>
            </w:r>
          </w:p>
          <w:p w:rsidR="00293A8D" w:rsidRPr="00293A8D" w:rsidRDefault="00293A8D" w:rsidP="00293A8D">
            <w:pPr>
              <w:pStyle w:val="Paragraphedeliste"/>
              <w:numPr>
                <w:ilvl w:val="0"/>
                <w:numId w:val="3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Picture session of High government officials with artisans and exhibits</w:t>
            </w:r>
          </w:p>
          <w:p w:rsidR="00A226BA" w:rsidRPr="00293A8D" w:rsidRDefault="00A226BA">
            <w:pPr>
              <w:rPr>
                <w:rFonts w:ascii="Candara" w:hAnsi="Candara"/>
              </w:rPr>
            </w:pPr>
          </w:p>
        </w:tc>
      </w:tr>
      <w:tr w:rsidR="00A226BA" w:rsidRPr="00C8776E" w:rsidTr="00A226BA">
        <w:tc>
          <w:tcPr>
            <w:tcW w:w="1908" w:type="dxa"/>
          </w:tcPr>
          <w:p w:rsidR="00A226BA" w:rsidRPr="00C8776E" w:rsidRDefault="00293A8D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11:00 – 11:10</w:t>
            </w:r>
          </w:p>
        </w:tc>
        <w:tc>
          <w:tcPr>
            <w:tcW w:w="6948" w:type="dxa"/>
          </w:tcPr>
          <w:p w:rsidR="00A226BA" w:rsidRPr="00C8776E" w:rsidRDefault="00293A8D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 xml:space="preserve">Family picture </w:t>
            </w:r>
          </w:p>
        </w:tc>
      </w:tr>
      <w:tr w:rsidR="00A226BA" w:rsidRPr="00C8776E" w:rsidTr="00A226BA">
        <w:tc>
          <w:tcPr>
            <w:tcW w:w="1908" w:type="dxa"/>
          </w:tcPr>
          <w:p w:rsidR="00A226BA" w:rsidRPr="00C8776E" w:rsidRDefault="00293A8D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11:10 –</w:t>
            </w:r>
            <w:r w:rsidR="00EF0B30" w:rsidRPr="00C8776E">
              <w:rPr>
                <w:rFonts w:ascii="Candara" w:hAnsi="Candara"/>
                <w:b/>
              </w:rPr>
              <w:t xml:space="preserve"> 12:00</w:t>
            </w:r>
          </w:p>
        </w:tc>
        <w:tc>
          <w:tcPr>
            <w:tcW w:w="6948" w:type="dxa"/>
          </w:tcPr>
          <w:p w:rsidR="00A226BA" w:rsidRPr="00C8776E" w:rsidRDefault="00293A8D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Coffee break + Ex</w:t>
            </w:r>
            <w:r w:rsidR="00EF0B30" w:rsidRPr="00C8776E">
              <w:rPr>
                <w:rFonts w:ascii="Candara" w:hAnsi="Candara"/>
                <w:b/>
              </w:rPr>
              <w:t>hibition</w:t>
            </w:r>
          </w:p>
        </w:tc>
      </w:tr>
      <w:tr w:rsidR="00442B87" w:rsidRPr="00C8776E" w:rsidTr="00A226BA">
        <w:tc>
          <w:tcPr>
            <w:tcW w:w="1908" w:type="dxa"/>
          </w:tcPr>
          <w:p w:rsidR="00442B87" w:rsidRPr="00C8776E" w:rsidRDefault="00EF0B30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12:00 – 13: 00</w:t>
            </w:r>
          </w:p>
        </w:tc>
        <w:tc>
          <w:tcPr>
            <w:tcW w:w="6948" w:type="dxa"/>
          </w:tcPr>
          <w:p w:rsidR="00442B87" w:rsidRPr="00C8776E" w:rsidRDefault="00EF0B30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Lunch</w:t>
            </w:r>
          </w:p>
        </w:tc>
      </w:tr>
      <w:tr w:rsidR="00C8776E" w:rsidRPr="00C8776E" w:rsidTr="00A226BA">
        <w:tc>
          <w:tcPr>
            <w:tcW w:w="1908" w:type="dxa"/>
            <w:vMerge w:val="restart"/>
          </w:tcPr>
          <w:p w:rsidR="00C8776E" w:rsidRPr="00C8776E" w:rsidRDefault="00C8776E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13:00 – 14:30</w:t>
            </w:r>
          </w:p>
        </w:tc>
        <w:tc>
          <w:tcPr>
            <w:tcW w:w="6948" w:type="dxa"/>
          </w:tcPr>
          <w:p w:rsidR="00C8776E" w:rsidRPr="00C8776E" w:rsidRDefault="00C8776E">
            <w:pPr>
              <w:rPr>
                <w:rFonts w:ascii="Candara" w:hAnsi="Candara"/>
                <w:b/>
              </w:rPr>
            </w:pPr>
            <w:r w:rsidRPr="00C8776E">
              <w:rPr>
                <w:rFonts w:ascii="Candara" w:hAnsi="Candara"/>
                <w:b/>
              </w:rPr>
              <w:t>Session I: Carbon Mitigation Potential of Bamboo</w:t>
            </w:r>
          </w:p>
        </w:tc>
      </w:tr>
      <w:tr w:rsidR="00C8776E" w:rsidRPr="00293A8D" w:rsidTr="00A226BA">
        <w:tc>
          <w:tcPr>
            <w:tcW w:w="1908" w:type="dxa"/>
            <w:vMerge/>
          </w:tcPr>
          <w:p w:rsidR="00C8776E" w:rsidRPr="00293A8D" w:rsidRDefault="00C8776E">
            <w:pPr>
              <w:rPr>
                <w:rFonts w:ascii="Candara" w:hAnsi="Candara"/>
              </w:rPr>
            </w:pPr>
          </w:p>
        </w:tc>
        <w:tc>
          <w:tcPr>
            <w:tcW w:w="6948" w:type="dxa"/>
          </w:tcPr>
          <w:p w:rsidR="00C8776E" w:rsidRDefault="00C8776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Key findings from research on: Bamboo Carbon sequestration potential, </w:t>
            </w:r>
            <w:r>
              <w:rPr>
                <w:rFonts w:ascii="Candara" w:hAnsi="Candara"/>
              </w:rPr>
              <w:lastRenderedPageBreak/>
              <w:t>state of the art on existing offset bamboo carbon trading and climate mitigation potential of Bamboo</w:t>
            </w:r>
          </w:p>
          <w:p w:rsidR="00C8776E" w:rsidRDefault="00C8776E">
            <w:pPr>
              <w:rPr>
                <w:rFonts w:ascii="Candara" w:hAnsi="Candara"/>
              </w:rPr>
            </w:pPr>
          </w:p>
          <w:p w:rsidR="00C8776E" w:rsidRDefault="00C8776E">
            <w:pPr>
              <w:rPr>
                <w:rFonts w:ascii="Candara" w:hAnsi="Candara"/>
              </w:rPr>
            </w:pPr>
            <w:r w:rsidRPr="00814644">
              <w:rPr>
                <w:rFonts w:ascii="Candara" w:hAnsi="Candara"/>
                <w:b/>
              </w:rPr>
              <w:t>Keynote speaker</w:t>
            </w:r>
            <w:r>
              <w:rPr>
                <w:rFonts w:ascii="Candara" w:hAnsi="Candara"/>
              </w:rPr>
              <w:t xml:space="preserve"> (20 mins) – Prof. Zhou </w:t>
            </w:r>
            <w:proofErr w:type="spellStart"/>
            <w:r>
              <w:rPr>
                <w:rFonts w:ascii="Candara" w:hAnsi="Candara"/>
              </w:rPr>
              <w:t>GuoMo</w:t>
            </w:r>
            <w:proofErr w:type="spellEnd"/>
            <w:r>
              <w:rPr>
                <w:rFonts w:ascii="Candara" w:hAnsi="Candara"/>
              </w:rPr>
              <w:t xml:space="preserve"> (Zhejiang Forestry University)</w:t>
            </w:r>
          </w:p>
          <w:p w:rsidR="00C8776E" w:rsidRDefault="00C8776E">
            <w:pPr>
              <w:rPr>
                <w:rFonts w:ascii="Candara" w:hAnsi="Candara"/>
              </w:rPr>
            </w:pPr>
          </w:p>
          <w:p w:rsidR="00C8776E" w:rsidRDefault="00C8776E" w:rsidP="000A526F">
            <w:pPr>
              <w:pStyle w:val="Paragraphedeliste"/>
              <w:numPr>
                <w:ilvl w:val="0"/>
                <w:numId w:val="4"/>
              </w:numPr>
              <w:rPr>
                <w:rFonts w:ascii="Candara" w:hAnsi="Candara"/>
              </w:rPr>
            </w:pPr>
            <w:r w:rsidRPr="00814644">
              <w:rPr>
                <w:rFonts w:ascii="Candara" w:hAnsi="Candara"/>
                <w:b/>
              </w:rPr>
              <w:t>Panel 1:</w:t>
            </w:r>
            <w:r>
              <w:rPr>
                <w:rFonts w:ascii="Candara" w:hAnsi="Candara"/>
              </w:rPr>
              <w:t xml:space="preserve"> Short presentations followed by Q&amp;A sessions. Panel discussion hosted by: </w:t>
            </w:r>
            <w:r w:rsidR="000232E8">
              <w:rPr>
                <w:rFonts w:ascii="Candara" w:hAnsi="Candara"/>
              </w:rPr>
              <w:t xml:space="preserve"> Gold standard</w:t>
            </w:r>
          </w:p>
          <w:p w:rsidR="00C8776E" w:rsidRDefault="00C8776E" w:rsidP="000A526F">
            <w:pPr>
              <w:pStyle w:val="Paragraphedeliste"/>
              <w:numPr>
                <w:ilvl w:val="1"/>
                <w:numId w:val="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French Development Agency (AFD)</w:t>
            </w:r>
          </w:p>
          <w:p w:rsidR="00C8776E" w:rsidRDefault="00C8776E" w:rsidP="000A526F">
            <w:pPr>
              <w:pStyle w:val="Paragraphedeliste"/>
              <w:numPr>
                <w:ilvl w:val="1"/>
                <w:numId w:val="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China Green Carbon Fund (CGCF)</w:t>
            </w:r>
          </w:p>
          <w:p w:rsidR="00C8776E" w:rsidRPr="000A526F" w:rsidRDefault="00C8776E" w:rsidP="000A526F">
            <w:pPr>
              <w:pStyle w:val="Paragraphedeliste"/>
              <w:numPr>
                <w:ilvl w:val="1"/>
                <w:numId w:val="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Eco-planet Bamboo: Sharing experiences of their work in Ethiopia and South Africa</w:t>
            </w:r>
          </w:p>
        </w:tc>
      </w:tr>
      <w:tr w:rsidR="00275D30" w:rsidRPr="00F15F8C" w:rsidTr="00A226BA">
        <w:tc>
          <w:tcPr>
            <w:tcW w:w="1908" w:type="dxa"/>
          </w:tcPr>
          <w:p w:rsidR="00275D30" w:rsidRPr="00F15F8C" w:rsidRDefault="00275D30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lastRenderedPageBreak/>
              <w:t>14:30 – 15:00</w:t>
            </w:r>
          </w:p>
        </w:tc>
        <w:tc>
          <w:tcPr>
            <w:tcW w:w="6948" w:type="dxa"/>
          </w:tcPr>
          <w:p w:rsidR="00275D30" w:rsidRPr="00F15F8C" w:rsidRDefault="00275D30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Tea Break</w:t>
            </w:r>
          </w:p>
        </w:tc>
      </w:tr>
      <w:tr w:rsidR="00275D30" w:rsidRPr="00F15F8C" w:rsidTr="00982D13">
        <w:tc>
          <w:tcPr>
            <w:tcW w:w="1908" w:type="dxa"/>
            <w:tcBorders>
              <w:bottom w:val="single" w:sz="4" w:space="0" w:color="auto"/>
            </w:tcBorders>
          </w:tcPr>
          <w:p w:rsidR="00275D30" w:rsidRPr="00F15F8C" w:rsidRDefault="00275D30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15: 00 – 16: 00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:rsidR="00275D30" w:rsidRPr="00F15F8C" w:rsidRDefault="00275D30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Questions and Answer Session</w:t>
            </w:r>
          </w:p>
        </w:tc>
      </w:tr>
      <w:tr w:rsidR="00442B87" w:rsidRPr="00F15F8C" w:rsidTr="00982D13">
        <w:tc>
          <w:tcPr>
            <w:tcW w:w="8856" w:type="dxa"/>
            <w:gridSpan w:val="2"/>
            <w:shd w:val="pct10" w:color="auto" w:fill="auto"/>
          </w:tcPr>
          <w:p w:rsidR="00442B87" w:rsidRPr="00F15F8C" w:rsidRDefault="00904BFE" w:rsidP="00E426A0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 xml:space="preserve">Day 2: </w:t>
            </w:r>
            <w:r w:rsidR="00E426A0">
              <w:rPr>
                <w:rFonts w:ascii="Candara" w:hAnsi="Candara"/>
                <w:b/>
              </w:rPr>
              <w:t>Friday</w:t>
            </w:r>
            <w:r>
              <w:rPr>
                <w:rFonts w:ascii="Candara" w:hAnsi="Candara"/>
                <w:b/>
              </w:rPr>
              <w:t xml:space="preserve"> 1</w:t>
            </w:r>
            <w:r w:rsidR="00E426A0">
              <w:rPr>
                <w:rFonts w:ascii="Candara" w:hAnsi="Candara"/>
                <w:b/>
              </w:rPr>
              <w:t>2</w:t>
            </w:r>
            <w:r>
              <w:rPr>
                <w:rFonts w:ascii="Candara" w:hAnsi="Candara"/>
                <w:b/>
              </w:rPr>
              <w:t xml:space="preserve"> August 2016</w:t>
            </w:r>
            <w:r w:rsidRPr="00F15F8C">
              <w:rPr>
                <w:rFonts w:ascii="Candara" w:hAnsi="Candara"/>
                <w:b/>
              </w:rPr>
              <w:t xml:space="preserve"> – Theme of the day (TBC)</w:t>
            </w:r>
          </w:p>
        </w:tc>
      </w:tr>
      <w:tr w:rsidR="00F15F8C" w:rsidRPr="00F15F8C" w:rsidTr="00A226BA">
        <w:tc>
          <w:tcPr>
            <w:tcW w:w="1908" w:type="dxa"/>
            <w:vMerge w:val="restart"/>
          </w:tcPr>
          <w:p w:rsidR="00F15F8C" w:rsidRPr="00F15F8C" w:rsidRDefault="00F15F8C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09:00-10:30</w:t>
            </w:r>
          </w:p>
        </w:tc>
        <w:tc>
          <w:tcPr>
            <w:tcW w:w="6948" w:type="dxa"/>
          </w:tcPr>
          <w:p w:rsidR="00F15F8C" w:rsidRPr="00F15F8C" w:rsidRDefault="00F15F8C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Session II: Bamboo restoration of degraded land</w:t>
            </w:r>
          </w:p>
        </w:tc>
      </w:tr>
      <w:tr w:rsidR="00F15F8C" w:rsidRPr="00293A8D" w:rsidTr="00A226BA">
        <w:tc>
          <w:tcPr>
            <w:tcW w:w="1908" w:type="dxa"/>
            <w:vMerge/>
          </w:tcPr>
          <w:p w:rsidR="00F15F8C" w:rsidRPr="00293A8D" w:rsidRDefault="00F15F8C">
            <w:pPr>
              <w:rPr>
                <w:rFonts w:ascii="Candara" w:hAnsi="Candara"/>
              </w:rPr>
            </w:pPr>
          </w:p>
        </w:tc>
        <w:tc>
          <w:tcPr>
            <w:tcW w:w="6948" w:type="dxa"/>
          </w:tcPr>
          <w:p w:rsidR="00F15F8C" w:rsidRDefault="00F15F8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Assessing the ecosystem services and economic benefits of bamboo restoration of degraded land.</w:t>
            </w:r>
          </w:p>
          <w:p w:rsidR="00F15F8C" w:rsidRDefault="00F15F8C">
            <w:pPr>
              <w:rPr>
                <w:rFonts w:ascii="Candara" w:hAnsi="Candara"/>
              </w:rPr>
            </w:pPr>
          </w:p>
          <w:p w:rsidR="00F15F8C" w:rsidRDefault="00F15F8C">
            <w:pPr>
              <w:rPr>
                <w:rFonts w:ascii="Candara" w:hAnsi="Candara"/>
              </w:rPr>
            </w:pPr>
            <w:r w:rsidRPr="00855DC3">
              <w:rPr>
                <w:rFonts w:ascii="Candara" w:hAnsi="Candara"/>
              </w:rPr>
              <w:t>Keynote speaker</w:t>
            </w:r>
            <w:r>
              <w:rPr>
                <w:rFonts w:ascii="Candara" w:hAnsi="Candara"/>
              </w:rPr>
              <w:t xml:space="preserve"> (20 mins) – Ethiopia SLM program</w:t>
            </w:r>
          </w:p>
          <w:p w:rsidR="00F15F8C" w:rsidRDefault="00F15F8C">
            <w:pPr>
              <w:rPr>
                <w:rFonts w:ascii="Candara" w:hAnsi="Candara"/>
              </w:rPr>
            </w:pPr>
          </w:p>
          <w:p w:rsidR="00F15F8C" w:rsidRDefault="00F15F8C" w:rsidP="00275D30">
            <w:pPr>
              <w:pStyle w:val="Paragraphedeliste"/>
              <w:numPr>
                <w:ilvl w:val="0"/>
                <w:numId w:val="4"/>
              </w:numPr>
              <w:rPr>
                <w:rFonts w:ascii="Candara" w:hAnsi="Candara"/>
              </w:rPr>
            </w:pPr>
            <w:r w:rsidRPr="00855DC3">
              <w:rPr>
                <w:rFonts w:ascii="Candara" w:hAnsi="Candara"/>
              </w:rPr>
              <w:t>Panel 2</w:t>
            </w:r>
            <w:r>
              <w:rPr>
                <w:rFonts w:ascii="Candara" w:hAnsi="Candara"/>
              </w:rPr>
              <w:t xml:space="preserve">: Short presentations followed by Q&amp;A sessions. Panel discussion hosted by: </w:t>
            </w:r>
            <w:r w:rsidR="000232E8">
              <w:rPr>
                <w:rFonts w:ascii="Candara" w:hAnsi="Candara" w:hint="eastAsia"/>
              </w:rPr>
              <w:t>ICRAF</w:t>
            </w:r>
          </w:p>
          <w:p w:rsidR="00F15F8C" w:rsidRDefault="00855DC3" w:rsidP="00E32619">
            <w:pPr>
              <w:pStyle w:val="Paragraphedeliste"/>
              <w:numPr>
                <w:ilvl w:val="1"/>
                <w:numId w:val="4"/>
              </w:numPr>
              <w:rPr>
                <w:rFonts w:ascii="Candara" w:hAnsi="Candara"/>
              </w:rPr>
            </w:pPr>
            <w:r w:rsidRPr="00855DC3">
              <w:rPr>
                <w:rFonts w:ascii="Candara" w:hAnsi="Candara"/>
              </w:rPr>
              <w:t>Mr. Habtamu  Hailu</w:t>
            </w:r>
            <w:r>
              <w:rPr>
                <w:rFonts w:ascii="Candara" w:hAnsi="Candara"/>
              </w:rPr>
              <w:t xml:space="preserve"> (Ethiopia - </w:t>
            </w:r>
            <w:r w:rsidR="00F15F8C">
              <w:rPr>
                <w:rFonts w:ascii="Candara" w:hAnsi="Candara"/>
              </w:rPr>
              <w:t>SLM</w:t>
            </w:r>
            <w:r>
              <w:rPr>
                <w:rFonts w:ascii="Candara" w:hAnsi="Candara"/>
              </w:rPr>
              <w:t>P)</w:t>
            </w:r>
          </w:p>
          <w:p w:rsidR="00F15F8C" w:rsidRDefault="00F15F8C" w:rsidP="00E32619">
            <w:pPr>
              <w:pStyle w:val="Paragraphedeliste"/>
              <w:numPr>
                <w:ilvl w:val="1"/>
                <w:numId w:val="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Ni</w:t>
            </w:r>
            <w:r w:rsidR="00904BFE">
              <w:rPr>
                <w:rFonts w:ascii="Candara" w:hAnsi="Candara"/>
              </w:rPr>
              <w:t xml:space="preserve">gerian (Mr. Nelson </w:t>
            </w:r>
            <w:proofErr w:type="spellStart"/>
            <w:r w:rsidR="00904BFE">
              <w:rPr>
                <w:rFonts w:ascii="Candara" w:hAnsi="Candara"/>
              </w:rPr>
              <w:t>Ononye</w:t>
            </w:r>
            <w:proofErr w:type="spellEnd"/>
            <w:r w:rsidR="00904BFE">
              <w:rPr>
                <w:rFonts w:ascii="Candara" w:hAnsi="Candara"/>
              </w:rPr>
              <w:t>)</w:t>
            </w:r>
          </w:p>
          <w:p w:rsidR="00F15F8C" w:rsidRDefault="00F15F8C" w:rsidP="00E32619">
            <w:pPr>
              <w:pStyle w:val="Paragraphedeliste"/>
              <w:numPr>
                <w:ilvl w:val="1"/>
                <w:numId w:val="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EPA SLM Ghana</w:t>
            </w:r>
          </w:p>
          <w:p w:rsidR="00F15F8C" w:rsidRPr="00275D30" w:rsidRDefault="00157C1F" w:rsidP="00157C1F">
            <w:pPr>
              <w:pStyle w:val="Paragraphedeliste"/>
              <w:numPr>
                <w:ilvl w:val="1"/>
                <w:numId w:val="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Mrs. </w:t>
            </w:r>
            <w:proofErr w:type="spellStart"/>
            <w:r>
              <w:rPr>
                <w:rFonts w:ascii="Candara" w:hAnsi="Candara"/>
              </w:rPr>
              <w:t>Dancilla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Mukakamari</w:t>
            </w:r>
            <w:proofErr w:type="spellEnd"/>
            <w:r>
              <w:rPr>
                <w:rFonts w:ascii="Candara" w:hAnsi="Candara"/>
              </w:rPr>
              <w:t xml:space="preserve"> (</w:t>
            </w:r>
            <w:r w:rsidR="00904BFE">
              <w:rPr>
                <w:rFonts w:ascii="Candara" w:hAnsi="Candara"/>
              </w:rPr>
              <w:t>ARECO</w:t>
            </w:r>
            <w:r>
              <w:rPr>
                <w:rFonts w:ascii="Candara" w:hAnsi="Candara"/>
              </w:rPr>
              <w:t xml:space="preserve"> - Rwanda</w:t>
            </w:r>
            <w:r w:rsidR="00904BFE">
              <w:rPr>
                <w:rFonts w:ascii="Candara" w:hAnsi="Candara"/>
              </w:rPr>
              <w:t>)</w:t>
            </w:r>
          </w:p>
        </w:tc>
      </w:tr>
      <w:tr w:rsidR="00442B87" w:rsidRPr="00F15F8C" w:rsidTr="00A226BA">
        <w:tc>
          <w:tcPr>
            <w:tcW w:w="1908" w:type="dxa"/>
          </w:tcPr>
          <w:p w:rsidR="00442B87" w:rsidRPr="00F15F8C" w:rsidRDefault="00E32619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10:30 - 11:00</w:t>
            </w:r>
          </w:p>
        </w:tc>
        <w:tc>
          <w:tcPr>
            <w:tcW w:w="6948" w:type="dxa"/>
          </w:tcPr>
          <w:p w:rsidR="00442B87" w:rsidRPr="00F15F8C" w:rsidRDefault="00E32619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Coffee Break</w:t>
            </w:r>
          </w:p>
        </w:tc>
      </w:tr>
      <w:tr w:rsidR="00442B87" w:rsidRPr="00F15F8C" w:rsidTr="00A226BA">
        <w:tc>
          <w:tcPr>
            <w:tcW w:w="1908" w:type="dxa"/>
          </w:tcPr>
          <w:p w:rsidR="00442B87" w:rsidRPr="00F15F8C" w:rsidRDefault="00E32619" w:rsidP="00E32619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 xml:space="preserve">11:00 - </w:t>
            </w:r>
            <w:r w:rsidR="00442B87" w:rsidRPr="00F15F8C">
              <w:rPr>
                <w:rFonts w:ascii="Candara" w:hAnsi="Candara"/>
                <w:b/>
              </w:rPr>
              <w:t>12:00</w:t>
            </w:r>
          </w:p>
        </w:tc>
        <w:tc>
          <w:tcPr>
            <w:tcW w:w="6948" w:type="dxa"/>
          </w:tcPr>
          <w:p w:rsidR="00442B87" w:rsidRPr="00F15F8C" w:rsidRDefault="00E32619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Questions and Answer Session</w:t>
            </w:r>
          </w:p>
        </w:tc>
      </w:tr>
      <w:tr w:rsidR="00442B87" w:rsidRPr="00F15F8C" w:rsidTr="00A226BA">
        <w:tc>
          <w:tcPr>
            <w:tcW w:w="1908" w:type="dxa"/>
          </w:tcPr>
          <w:p w:rsidR="00442B87" w:rsidRPr="00F15F8C" w:rsidRDefault="008677C1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12:00 – 13: 00</w:t>
            </w:r>
          </w:p>
        </w:tc>
        <w:tc>
          <w:tcPr>
            <w:tcW w:w="6948" w:type="dxa"/>
          </w:tcPr>
          <w:p w:rsidR="00442B87" w:rsidRPr="00F15F8C" w:rsidRDefault="008677C1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Lunch</w:t>
            </w:r>
          </w:p>
        </w:tc>
      </w:tr>
      <w:tr w:rsidR="00F15F8C" w:rsidRPr="00F15F8C" w:rsidTr="00A226BA">
        <w:tc>
          <w:tcPr>
            <w:tcW w:w="1908" w:type="dxa"/>
            <w:vMerge w:val="restart"/>
          </w:tcPr>
          <w:p w:rsidR="00F15F8C" w:rsidRPr="00F15F8C" w:rsidRDefault="00F15F8C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13:00 – 14:30</w:t>
            </w:r>
          </w:p>
        </w:tc>
        <w:tc>
          <w:tcPr>
            <w:tcW w:w="6948" w:type="dxa"/>
          </w:tcPr>
          <w:p w:rsidR="00F15F8C" w:rsidRPr="00F15F8C" w:rsidRDefault="00F15F8C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Session III: Bamboo and Rattan Value chain</w:t>
            </w:r>
          </w:p>
        </w:tc>
      </w:tr>
      <w:tr w:rsidR="00F15F8C" w:rsidRPr="00293A8D" w:rsidTr="00A226BA">
        <w:tc>
          <w:tcPr>
            <w:tcW w:w="1908" w:type="dxa"/>
            <w:vMerge/>
          </w:tcPr>
          <w:p w:rsidR="00F15F8C" w:rsidRPr="00293A8D" w:rsidRDefault="00F15F8C">
            <w:pPr>
              <w:rPr>
                <w:rFonts w:ascii="Candara" w:hAnsi="Candara"/>
              </w:rPr>
            </w:pPr>
          </w:p>
        </w:tc>
        <w:tc>
          <w:tcPr>
            <w:tcW w:w="6948" w:type="dxa"/>
          </w:tcPr>
          <w:p w:rsidR="00F15F8C" w:rsidRDefault="00F15F8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Analysis of the Bamboo and Rattan value chain and end uses</w:t>
            </w:r>
          </w:p>
          <w:p w:rsidR="00F15F8C" w:rsidRDefault="00F15F8C">
            <w:pPr>
              <w:rPr>
                <w:rFonts w:ascii="Candara" w:hAnsi="Candara"/>
              </w:rPr>
            </w:pPr>
          </w:p>
          <w:p w:rsidR="00F15F8C" w:rsidRDefault="00F15F8C">
            <w:pPr>
              <w:rPr>
                <w:rFonts w:ascii="Candara" w:hAnsi="Candara"/>
              </w:rPr>
            </w:pPr>
            <w:r w:rsidRPr="00F15F8C">
              <w:rPr>
                <w:rFonts w:ascii="Candara" w:hAnsi="Candara"/>
                <w:b/>
              </w:rPr>
              <w:t>Keynote speaker</w:t>
            </w:r>
            <w:r>
              <w:rPr>
                <w:rFonts w:ascii="Candara" w:hAnsi="Candara"/>
              </w:rPr>
              <w:t xml:space="preserve"> (20 mins) – Durai Jayaraman sharing experience on the case of </w:t>
            </w:r>
            <w:r w:rsidR="005945A6">
              <w:rPr>
                <w:rFonts w:ascii="Candara" w:hAnsi="Candara"/>
              </w:rPr>
              <w:t xml:space="preserve">INBAR-led </w:t>
            </w:r>
            <w:r>
              <w:rPr>
                <w:rFonts w:ascii="Candara" w:hAnsi="Candara"/>
              </w:rPr>
              <w:t>Bamboo li</w:t>
            </w:r>
            <w:r w:rsidR="005945A6">
              <w:rPr>
                <w:rFonts w:ascii="Candara" w:hAnsi="Candara"/>
              </w:rPr>
              <w:t>velihoods development projects in Africa</w:t>
            </w:r>
            <w:r>
              <w:rPr>
                <w:rFonts w:ascii="Candara" w:hAnsi="Candara"/>
              </w:rPr>
              <w:t>.</w:t>
            </w:r>
          </w:p>
          <w:p w:rsidR="00F15F8C" w:rsidRDefault="00F15F8C">
            <w:pPr>
              <w:rPr>
                <w:rFonts w:ascii="Candara" w:hAnsi="Candara"/>
              </w:rPr>
            </w:pPr>
          </w:p>
          <w:p w:rsidR="00F15F8C" w:rsidRDefault="00F15F8C" w:rsidP="00C8776E">
            <w:pPr>
              <w:pStyle w:val="Paragraphedeliste"/>
              <w:numPr>
                <w:ilvl w:val="0"/>
                <w:numId w:val="4"/>
              </w:numPr>
              <w:rPr>
                <w:rFonts w:ascii="Candara" w:hAnsi="Candara"/>
              </w:rPr>
            </w:pPr>
            <w:r w:rsidRPr="00A0457E">
              <w:rPr>
                <w:rFonts w:ascii="Candara" w:hAnsi="Candara"/>
                <w:b/>
              </w:rPr>
              <w:t>Panel 3</w:t>
            </w:r>
            <w:r>
              <w:rPr>
                <w:rFonts w:ascii="Candara" w:hAnsi="Candara"/>
              </w:rPr>
              <w:t xml:space="preserve">: Short presentations followed by Q&amp;A sessions. Panel discussion hosted by: </w:t>
            </w:r>
            <w:r w:rsidR="0080046F">
              <w:rPr>
                <w:rFonts w:ascii="Candara" w:hAnsi="Candara"/>
              </w:rPr>
              <w:t>IFAD</w:t>
            </w:r>
          </w:p>
          <w:p w:rsidR="00F15F8C" w:rsidRDefault="00C82D35" w:rsidP="00C8776E">
            <w:pPr>
              <w:pStyle w:val="Paragraphedeliste"/>
              <w:numPr>
                <w:ilvl w:val="1"/>
                <w:numId w:val="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Mrs. Delphine TSANGA </w:t>
            </w:r>
            <w:r w:rsidR="008265D1">
              <w:rPr>
                <w:rFonts w:ascii="Candara" w:hAnsi="Candara"/>
              </w:rPr>
              <w:t>(APVF - Cameroon)</w:t>
            </w:r>
            <w:r w:rsidR="00F15F8C">
              <w:rPr>
                <w:rFonts w:ascii="Candara" w:hAnsi="Candara"/>
              </w:rPr>
              <w:t xml:space="preserve"> (TBC</w:t>
            </w:r>
            <w:r w:rsidR="00F15F8C" w:rsidRPr="00C8776E">
              <w:rPr>
                <w:rFonts w:ascii="Candara" w:hAnsi="Candara"/>
              </w:rPr>
              <w:t>)</w:t>
            </w:r>
          </w:p>
          <w:p w:rsidR="00F15F8C" w:rsidRDefault="00F15F8C" w:rsidP="00C8776E">
            <w:pPr>
              <w:pStyle w:val="Paragraphedeliste"/>
              <w:numPr>
                <w:ilvl w:val="1"/>
                <w:numId w:val="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 panelist from INBAR Africa</w:t>
            </w:r>
            <w:r w:rsidR="00982D13">
              <w:rPr>
                <w:rFonts w:ascii="Candara" w:hAnsi="Candara"/>
              </w:rPr>
              <w:t xml:space="preserve"> (TCB)</w:t>
            </w:r>
          </w:p>
          <w:p w:rsidR="00F15F8C" w:rsidRPr="00C8776E" w:rsidRDefault="005945A6" w:rsidP="00C8776E">
            <w:pPr>
              <w:pStyle w:val="Paragraphedeliste"/>
              <w:numPr>
                <w:ilvl w:val="1"/>
                <w:numId w:val="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Ada</w:t>
            </w:r>
            <w:r w:rsidR="00F15F8C">
              <w:rPr>
                <w:rFonts w:ascii="Candara" w:hAnsi="Candara"/>
              </w:rPr>
              <w:t>l</w:t>
            </w:r>
            <w:r>
              <w:rPr>
                <w:rFonts w:ascii="Candara" w:hAnsi="Candara"/>
              </w:rPr>
              <w:t xml:space="preserve"> or Bamboo Star Agroforestry</w:t>
            </w:r>
            <w:r w:rsidR="00F15F8C">
              <w:rPr>
                <w:rFonts w:ascii="Candara" w:hAnsi="Candara"/>
              </w:rPr>
              <w:t xml:space="preserve"> from Ethiopia</w:t>
            </w:r>
            <w:r w:rsidR="00982D13">
              <w:rPr>
                <w:rFonts w:ascii="Candara" w:hAnsi="Candara"/>
              </w:rPr>
              <w:t xml:space="preserve"> (TBC)</w:t>
            </w:r>
          </w:p>
        </w:tc>
      </w:tr>
      <w:tr w:rsidR="008677C1" w:rsidRPr="00F15F8C" w:rsidTr="00A226BA">
        <w:tc>
          <w:tcPr>
            <w:tcW w:w="1908" w:type="dxa"/>
          </w:tcPr>
          <w:p w:rsidR="008677C1" w:rsidRPr="00F15F8C" w:rsidRDefault="00C8776E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14:30 – 15:00</w:t>
            </w:r>
          </w:p>
        </w:tc>
        <w:tc>
          <w:tcPr>
            <w:tcW w:w="6948" w:type="dxa"/>
          </w:tcPr>
          <w:p w:rsidR="008677C1" w:rsidRPr="00F15F8C" w:rsidRDefault="00C8776E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Tea Break</w:t>
            </w:r>
          </w:p>
        </w:tc>
      </w:tr>
      <w:tr w:rsidR="008677C1" w:rsidRPr="00F15F8C" w:rsidTr="00A226BA">
        <w:tc>
          <w:tcPr>
            <w:tcW w:w="1908" w:type="dxa"/>
          </w:tcPr>
          <w:p w:rsidR="008677C1" w:rsidRPr="00F15F8C" w:rsidRDefault="00C8776E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15:00 – 15:45</w:t>
            </w:r>
          </w:p>
        </w:tc>
        <w:tc>
          <w:tcPr>
            <w:tcW w:w="6948" w:type="dxa"/>
          </w:tcPr>
          <w:p w:rsidR="008677C1" w:rsidRPr="00F15F8C" w:rsidRDefault="00C8776E">
            <w:pPr>
              <w:rPr>
                <w:rFonts w:ascii="Candara" w:hAnsi="Candara"/>
                <w:b/>
              </w:rPr>
            </w:pPr>
            <w:r w:rsidRPr="00F15F8C">
              <w:rPr>
                <w:rFonts w:ascii="Candara" w:hAnsi="Candara"/>
                <w:b/>
              </w:rPr>
              <w:t>Questions and Answer Session</w:t>
            </w:r>
          </w:p>
        </w:tc>
      </w:tr>
      <w:tr w:rsidR="00F15F8C" w:rsidRPr="00293A8D" w:rsidTr="00A226BA">
        <w:tc>
          <w:tcPr>
            <w:tcW w:w="1908" w:type="dxa"/>
            <w:vMerge w:val="restart"/>
          </w:tcPr>
          <w:p w:rsidR="00F15F8C" w:rsidRPr="0080046F" w:rsidRDefault="00F15F8C">
            <w:pPr>
              <w:rPr>
                <w:rFonts w:ascii="Candara" w:hAnsi="Candara"/>
                <w:b/>
              </w:rPr>
            </w:pPr>
            <w:r w:rsidRPr="0080046F">
              <w:rPr>
                <w:rFonts w:ascii="Candara" w:hAnsi="Candara"/>
                <w:b/>
              </w:rPr>
              <w:t>15:45 – 16:15</w:t>
            </w:r>
          </w:p>
        </w:tc>
        <w:tc>
          <w:tcPr>
            <w:tcW w:w="6948" w:type="dxa"/>
          </w:tcPr>
          <w:p w:rsidR="00F15F8C" w:rsidRPr="00293A8D" w:rsidRDefault="00F15F8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Summary Session</w:t>
            </w:r>
          </w:p>
        </w:tc>
      </w:tr>
      <w:tr w:rsidR="00F15F8C" w:rsidRPr="00293A8D" w:rsidTr="00A226BA">
        <w:tc>
          <w:tcPr>
            <w:tcW w:w="1908" w:type="dxa"/>
            <w:vMerge/>
          </w:tcPr>
          <w:p w:rsidR="00F15F8C" w:rsidRPr="00293A8D" w:rsidRDefault="00F15F8C">
            <w:pPr>
              <w:rPr>
                <w:rFonts w:ascii="Candara" w:hAnsi="Candara"/>
              </w:rPr>
            </w:pPr>
          </w:p>
        </w:tc>
        <w:tc>
          <w:tcPr>
            <w:tcW w:w="6948" w:type="dxa"/>
          </w:tcPr>
          <w:p w:rsidR="00F15F8C" w:rsidRDefault="00F15F8C" w:rsidP="00C8776E">
            <w:pPr>
              <w:pStyle w:val="Paragraphedeliste"/>
              <w:numPr>
                <w:ilvl w:val="0"/>
                <w:numId w:val="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Takeaway note by TBC</w:t>
            </w:r>
          </w:p>
          <w:p w:rsidR="00F15F8C" w:rsidRPr="00C8776E" w:rsidRDefault="00F15F8C" w:rsidP="00C8776E">
            <w:pPr>
              <w:pStyle w:val="Paragraphedeliste"/>
              <w:numPr>
                <w:ilvl w:val="0"/>
                <w:numId w:val="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Closing speech by TBC</w:t>
            </w:r>
          </w:p>
        </w:tc>
      </w:tr>
    </w:tbl>
    <w:p w:rsidR="00A226BA" w:rsidRPr="00293A8D" w:rsidRDefault="00A226BA">
      <w:pPr>
        <w:rPr>
          <w:rFonts w:ascii="Candara" w:hAnsi="Candara"/>
        </w:rPr>
      </w:pPr>
    </w:p>
    <w:sectPr w:rsidR="00A226BA" w:rsidRPr="00293A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6751"/>
    <w:multiLevelType w:val="hybridMultilevel"/>
    <w:tmpl w:val="9D94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16C37"/>
    <w:multiLevelType w:val="hybridMultilevel"/>
    <w:tmpl w:val="1CCAB3F2"/>
    <w:lvl w:ilvl="0" w:tplc="7BF2756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E0589"/>
    <w:multiLevelType w:val="hybridMultilevel"/>
    <w:tmpl w:val="794A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E5EDD"/>
    <w:multiLevelType w:val="hybridMultilevel"/>
    <w:tmpl w:val="1C32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BA"/>
    <w:rsid w:val="000232E8"/>
    <w:rsid w:val="000A526F"/>
    <w:rsid w:val="00125081"/>
    <w:rsid w:val="00157C1F"/>
    <w:rsid w:val="001B7E40"/>
    <w:rsid w:val="002566E2"/>
    <w:rsid w:val="00275D30"/>
    <w:rsid w:val="00293A8D"/>
    <w:rsid w:val="002A02FD"/>
    <w:rsid w:val="002F105F"/>
    <w:rsid w:val="00301997"/>
    <w:rsid w:val="003F0F4D"/>
    <w:rsid w:val="00442B87"/>
    <w:rsid w:val="00500D7C"/>
    <w:rsid w:val="00505FB0"/>
    <w:rsid w:val="005945A6"/>
    <w:rsid w:val="007A7050"/>
    <w:rsid w:val="007A740C"/>
    <w:rsid w:val="0080046F"/>
    <w:rsid w:val="00814644"/>
    <w:rsid w:val="008265D1"/>
    <w:rsid w:val="00855DC3"/>
    <w:rsid w:val="008677C1"/>
    <w:rsid w:val="00904BFE"/>
    <w:rsid w:val="0092689C"/>
    <w:rsid w:val="00982D13"/>
    <w:rsid w:val="009A29EA"/>
    <w:rsid w:val="00A0457E"/>
    <w:rsid w:val="00A226BA"/>
    <w:rsid w:val="00C82D35"/>
    <w:rsid w:val="00C8776E"/>
    <w:rsid w:val="00D73AC4"/>
    <w:rsid w:val="00DB1997"/>
    <w:rsid w:val="00DE72DE"/>
    <w:rsid w:val="00E32619"/>
    <w:rsid w:val="00E426A0"/>
    <w:rsid w:val="00EF0B30"/>
    <w:rsid w:val="00F15F8C"/>
    <w:rsid w:val="00F77E75"/>
    <w:rsid w:val="00FA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91D7E-B98A-4F9C-BF33-24FBC781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A1EE2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7A740C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A740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merline TT</cp:lastModifiedBy>
  <cp:revision>2</cp:revision>
  <dcterms:created xsi:type="dcterms:W3CDTF">2016-05-10T07:05:00Z</dcterms:created>
  <dcterms:modified xsi:type="dcterms:W3CDTF">2016-05-10T07:05:00Z</dcterms:modified>
</cp:coreProperties>
</file>