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8F" w:rsidRPr="00447B78" w:rsidRDefault="00176036" w:rsidP="00F3508F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noProof/>
          <w:sz w:val="20"/>
          <w:szCs w:val="20"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-657225</wp:posOffset>
            </wp:positionH>
            <wp:positionV relativeFrom="paragraph">
              <wp:posOffset>-200025</wp:posOffset>
            </wp:positionV>
            <wp:extent cx="1390650" cy="552450"/>
            <wp:effectExtent l="19050" t="0" r="0" b="0"/>
            <wp:wrapTight wrapText="bothSides">
              <wp:wrapPolygon edited="0">
                <wp:start x="-296" y="0"/>
                <wp:lineTo x="-296" y="20855"/>
                <wp:lineTo x="21600" y="20855"/>
                <wp:lineTo x="21600" y="0"/>
                <wp:lineTo x="-296" y="0"/>
              </wp:wrapPolygon>
            </wp:wrapTight>
            <wp:docPr id="3" name="Picture 1" descr="C:\Users\330197\Dropbox\03-Or-Vert\AEEB\Logo\Impression\AEEB-Swoosh_accent_monde_bleu_2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0" descr="C:\Users\330197\Dropbox\03-Or-Vert\AEEB\Logo\Impression\AEEB-Swoosh_accent_monde_bleu_20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508F" w:rsidRPr="00447B78">
        <w:rPr>
          <w:b/>
          <w:bCs/>
          <w:sz w:val="20"/>
          <w:szCs w:val="20"/>
        </w:rPr>
        <w:t>ASSOCIATION D'ÉVALUATION ENVIRONNEMENTALE ET BIODIVERSITÉ</w:t>
      </w:r>
    </w:p>
    <w:p w:rsidR="00CB5F6C" w:rsidRDefault="00F3508F" w:rsidP="00F3508F">
      <w:pPr>
        <w:jc w:val="center"/>
        <w:rPr>
          <w:b/>
          <w:bCs/>
          <w:sz w:val="20"/>
          <w:szCs w:val="20"/>
        </w:rPr>
      </w:pPr>
      <w:r w:rsidRPr="00447B78">
        <w:rPr>
          <w:b/>
          <w:bCs/>
          <w:sz w:val="20"/>
          <w:szCs w:val="20"/>
        </w:rPr>
        <w:t>(AÉEB</w:t>
      </w:r>
      <w:r w:rsidR="004B20C3">
        <w:rPr>
          <w:rStyle w:val="Funotenzeichen"/>
          <w:lang w:val="fr-FR"/>
        </w:rPr>
        <w:footnoteReference w:id="1"/>
      </w:r>
      <w:r w:rsidRPr="00447B78">
        <w:rPr>
          <w:b/>
          <w:bCs/>
          <w:sz w:val="20"/>
          <w:szCs w:val="20"/>
        </w:rPr>
        <w:t>)</w:t>
      </w:r>
    </w:p>
    <w:p w:rsidR="00176036" w:rsidRPr="00447B78" w:rsidRDefault="00176036" w:rsidP="00F3508F">
      <w:pPr>
        <w:jc w:val="center"/>
        <w:rPr>
          <w:b/>
          <w:bCs/>
          <w:sz w:val="20"/>
          <w:szCs w:val="20"/>
        </w:rPr>
      </w:pPr>
    </w:p>
    <w:p w:rsidR="00F3508F" w:rsidRDefault="00F3508F" w:rsidP="00F3508F">
      <w:pPr>
        <w:jc w:val="center"/>
        <w:rPr>
          <w:b/>
          <w:bCs/>
        </w:rPr>
      </w:pPr>
      <w:r>
        <w:rPr>
          <w:b/>
          <w:bCs/>
        </w:rPr>
        <w:t>Tarification au Séminaire</w:t>
      </w:r>
    </w:p>
    <w:tbl>
      <w:tblPr>
        <w:tblStyle w:val="Tabellenraster"/>
        <w:tblW w:w="9802" w:type="dxa"/>
        <w:tblLook w:val="04A0" w:firstRow="1" w:lastRow="0" w:firstColumn="1" w:lastColumn="0" w:noHBand="0" w:noVBand="1"/>
      </w:tblPr>
      <w:tblGrid>
        <w:gridCol w:w="3980"/>
        <w:gridCol w:w="5822"/>
      </w:tblGrid>
      <w:tr w:rsidR="006256E5" w:rsidRPr="00EC733F" w:rsidTr="007F136F">
        <w:trPr>
          <w:trHeight w:val="254"/>
        </w:trPr>
        <w:tc>
          <w:tcPr>
            <w:tcW w:w="9801" w:type="dxa"/>
            <w:gridSpan w:val="2"/>
          </w:tcPr>
          <w:p w:rsidR="006256E5" w:rsidRPr="00EC733F" w:rsidRDefault="006256E5" w:rsidP="007F136F">
            <w:pPr>
              <w:rPr>
                <w:b/>
                <w:bCs/>
                <w:color w:val="00B0F0"/>
              </w:rPr>
            </w:pPr>
            <w:r w:rsidRPr="00EC733F">
              <w:rPr>
                <w:b/>
                <w:bCs/>
                <w:color w:val="00B0F0"/>
              </w:rPr>
              <w:t>Institution d'attache</w:t>
            </w:r>
          </w:p>
        </w:tc>
      </w:tr>
      <w:tr w:rsidR="006256E5" w:rsidRPr="00EC733F" w:rsidTr="007F136F">
        <w:trPr>
          <w:trHeight w:val="270"/>
        </w:trPr>
        <w:tc>
          <w:tcPr>
            <w:tcW w:w="3980" w:type="dxa"/>
          </w:tcPr>
          <w:p w:rsidR="006256E5" w:rsidRPr="00EC733F" w:rsidRDefault="006256E5" w:rsidP="007F136F">
            <w:pPr>
              <w:rPr>
                <w:bCs/>
              </w:rPr>
            </w:pPr>
            <w:r w:rsidRPr="00EC733F">
              <w:rPr>
                <w:bCs/>
              </w:rPr>
              <w:t xml:space="preserve">Adresse </w:t>
            </w:r>
            <w:r w:rsidR="00176036" w:rsidRPr="00EC733F">
              <w:rPr>
                <w:bCs/>
              </w:rPr>
              <w:t>physique (</w:t>
            </w:r>
            <w:r w:rsidRPr="00EC733F">
              <w:rPr>
                <w:bCs/>
              </w:rPr>
              <w:t>avenue ou rue)</w:t>
            </w:r>
          </w:p>
        </w:tc>
        <w:tc>
          <w:tcPr>
            <w:tcW w:w="5822" w:type="dxa"/>
          </w:tcPr>
          <w:p w:rsidR="006256E5" w:rsidRPr="00EC733F" w:rsidRDefault="006256E5" w:rsidP="007F136F">
            <w:pPr>
              <w:rPr>
                <w:b/>
                <w:bCs/>
              </w:rPr>
            </w:pPr>
          </w:p>
        </w:tc>
      </w:tr>
      <w:tr w:rsidR="006256E5" w:rsidRPr="00EC733F" w:rsidTr="007F136F">
        <w:trPr>
          <w:trHeight w:val="254"/>
        </w:trPr>
        <w:tc>
          <w:tcPr>
            <w:tcW w:w="3980" w:type="dxa"/>
          </w:tcPr>
          <w:p w:rsidR="006256E5" w:rsidRPr="00EC733F" w:rsidRDefault="006256E5" w:rsidP="007F136F">
            <w:pPr>
              <w:rPr>
                <w:bCs/>
              </w:rPr>
            </w:pPr>
            <w:r w:rsidRPr="00EC733F">
              <w:rPr>
                <w:bCs/>
              </w:rPr>
              <w:t>Code postal :</w:t>
            </w:r>
          </w:p>
        </w:tc>
        <w:tc>
          <w:tcPr>
            <w:tcW w:w="5822" w:type="dxa"/>
          </w:tcPr>
          <w:p w:rsidR="006256E5" w:rsidRPr="00EC733F" w:rsidRDefault="006256E5" w:rsidP="007F136F">
            <w:pPr>
              <w:rPr>
                <w:b/>
                <w:bCs/>
              </w:rPr>
            </w:pPr>
            <w:r w:rsidRPr="00EC733F">
              <w:rPr>
                <w:bCs/>
              </w:rPr>
              <w:t xml:space="preserve"> Ville:</w:t>
            </w:r>
          </w:p>
        </w:tc>
      </w:tr>
      <w:tr w:rsidR="006256E5" w:rsidRPr="00EC733F" w:rsidTr="007F136F">
        <w:trPr>
          <w:trHeight w:val="270"/>
        </w:trPr>
        <w:tc>
          <w:tcPr>
            <w:tcW w:w="3980" w:type="dxa"/>
          </w:tcPr>
          <w:p w:rsidR="006256E5" w:rsidRPr="00EC733F" w:rsidRDefault="006256E5" w:rsidP="007F136F">
            <w:pPr>
              <w:rPr>
                <w:bCs/>
              </w:rPr>
            </w:pPr>
            <w:r w:rsidRPr="00EC733F">
              <w:rPr>
                <w:bCs/>
              </w:rPr>
              <w:t>Province:</w:t>
            </w:r>
          </w:p>
        </w:tc>
        <w:tc>
          <w:tcPr>
            <w:tcW w:w="5822" w:type="dxa"/>
          </w:tcPr>
          <w:p w:rsidR="006256E5" w:rsidRPr="00EC733F" w:rsidRDefault="006256E5" w:rsidP="007F136F">
            <w:pPr>
              <w:rPr>
                <w:b/>
                <w:bCs/>
              </w:rPr>
            </w:pPr>
            <w:r w:rsidRPr="00EC733F">
              <w:rPr>
                <w:bCs/>
              </w:rPr>
              <w:t xml:space="preserve"> pays:</w:t>
            </w:r>
          </w:p>
        </w:tc>
      </w:tr>
      <w:tr w:rsidR="006256E5" w:rsidRPr="00EC733F" w:rsidTr="007F136F">
        <w:trPr>
          <w:trHeight w:val="270"/>
        </w:trPr>
        <w:tc>
          <w:tcPr>
            <w:tcW w:w="3980" w:type="dxa"/>
          </w:tcPr>
          <w:p w:rsidR="006256E5" w:rsidRPr="00EC733F" w:rsidRDefault="006256E5" w:rsidP="007F136F">
            <w:pPr>
              <w:rPr>
                <w:bCs/>
              </w:rPr>
            </w:pPr>
            <w:r w:rsidRPr="00EC733F">
              <w:rPr>
                <w:bCs/>
              </w:rPr>
              <w:t>Téléphone</w:t>
            </w:r>
          </w:p>
        </w:tc>
        <w:tc>
          <w:tcPr>
            <w:tcW w:w="5822" w:type="dxa"/>
          </w:tcPr>
          <w:p w:rsidR="006256E5" w:rsidRPr="00EC733F" w:rsidRDefault="006256E5" w:rsidP="007F136F">
            <w:pPr>
              <w:rPr>
                <w:b/>
                <w:bCs/>
              </w:rPr>
            </w:pPr>
          </w:p>
        </w:tc>
      </w:tr>
      <w:tr w:rsidR="006256E5" w:rsidRPr="00EC733F" w:rsidTr="007F136F">
        <w:trPr>
          <w:trHeight w:val="254"/>
        </w:trPr>
        <w:tc>
          <w:tcPr>
            <w:tcW w:w="3980" w:type="dxa"/>
          </w:tcPr>
          <w:p w:rsidR="006256E5" w:rsidRPr="00EC733F" w:rsidRDefault="006256E5" w:rsidP="007F136F">
            <w:pPr>
              <w:rPr>
                <w:bCs/>
              </w:rPr>
            </w:pPr>
            <w:r w:rsidRPr="00EC733F">
              <w:rPr>
                <w:bCs/>
              </w:rPr>
              <w:t xml:space="preserve">Courriel de l'institution: </w:t>
            </w:r>
          </w:p>
        </w:tc>
        <w:tc>
          <w:tcPr>
            <w:tcW w:w="5822" w:type="dxa"/>
          </w:tcPr>
          <w:p w:rsidR="006256E5" w:rsidRPr="00EC733F" w:rsidRDefault="006256E5" w:rsidP="007F136F">
            <w:pPr>
              <w:rPr>
                <w:b/>
                <w:bCs/>
              </w:rPr>
            </w:pPr>
          </w:p>
        </w:tc>
      </w:tr>
      <w:tr w:rsidR="006256E5" w:rsidRPr="00EC733F" w:rsidTr="007F136F">
        <w:trPr>
          <w:trHeight w:val="270"/>
        </w:trPr>
        <w:tc>
          <w:tcPr>
            <w:tcW w:w="9801" w:type="dxa"/>
            <w:gridSpan w:val="2"/>
          </w:tcPr>
          <w:p w:rsidR="006256E5" w:rsidRPr="00EC733F" w:rsidRDefault="006256E5" w:rsidP="007F136F">
            <w:pPr>
              <w:rPr>
                <w:b/>
                <w:bCs/>
                <w:color w:val="00B0F0"/>
              </w:rPr>
            </w:pPr>
            <w:r w:rsidRPr="00EC733F">
              <w:rPr>
                <w:b/>
                <w:bCs/>
                <w:color w:val="00B0F0"/>
              </w:rPr>
              <w:t>identité</w:t>
            </w:r>
          </w:p>
        </w:tc>
      </w:tr>
      <w:tr w:rsidR="006256E5" w:rsidRPr="00EC733F" w:rsidTr="007F136F">
        <w:trPr>
          <w:trHeight w:val="270"/>
        </w:trPr>
        <w:tc>
          <w:tcPr>
            <w:tcW w:w="3980" w:type="dxa"/>
          </w:tcPr>
          <w:p w:rsidR="006256E5" w:rsidRPr="00EC733F" w:rsidRDefault="006256E5" w:rsidP="007F136F">
            <w:pPr>
              <w:rPr>
                <w:bCs/>
              </w:rPr>
            </w:pPr>
            <w:r w:rsidRPr="00EC733F">
              <w:rPr>
                <w:bCs/>
              </w:rPr>
              <w:t>Nom:</w:t>
            </w:r>
          </w:p>
        </w:tc>
        <w:tc>
          <w:tcPr>
            <w:tcW w:w="5822" w:type="dxa"/>
          </w:tcPr>
          <w:p w:rsidR="006256E5" w:rsidRPr="00EC733F" w:rsidRDefault="006256E5" w:rsidP="007F136F">
            <w:pPr>
              <w:rPr>
                <w:bCs/>
              </w:rPr>
            </w:pPr>
            <w:r w:rsidRPr="00EC733F">
              <w:rPr>
                <w:bCs/>
              </w:rPr>
              <w:t xml:space="preserve">Prénom: </w:t>
            </w:r>
          </w:p>
        </w:tc>
      </w:tr>
      <w:tr w:rsidR="006256E5" w:rsidRPr="00EC733F" w:rsidTr="007F136F">
        <w:trPr>
          <w:trHeight w:val="254"/>
        </w:trPr>
        <w:tc>
          <w:tcPr>
            <w:tcW w:w="3980" w:type="dxa"/>
          </w:tcPr>
          <w:p w:rsidR="006256E5" w:rsidRPr="00EC733F" w:rsidRDefault="006256E5" w:rsidP="007F136F">
            <w:pPr>
              <w:rPr>
                <w:bCs/>
              </w:rPr>
            </w:pPr>
            <w:r w:rsidRPr="00EC733F">
              <w:rPr>
                <w:bCs/>
              </w:rPr>
              <w:t>Sexe:</w:t>
            </w:r>
          </w:p>
        </w:tc>
        <w:tc>
          <w:tcPr>
            <w:tcW w:w="5822" w:type="dxa"/>
          </w:tcPr>
          <w:p w:rsidR="006256E5" w:rsidRPr="00EC733F" w:rsidRDefault="006256E5" w:rsidP="007F136F">
            <w:pPr>
              <w:rPr>
                <w:bCs/>
              </w:rPr>
            </w:pPr>
            <w:r w:rsidRPr="00EC733F">
              <w:rPr>
                <w:bCs/>
              </w:rPr>
              <w:t>Téléphone:</w:t>
            </w:r>
          </w:p>
        </w:tc>
      </w:tr>
      <w:tr w:rsidR="006256E5" w:rsidRPr="00EC733F" w:rsidTr="007F136F">
        <w:trPr>
          <w:trHeight w:val="270"/>
        </w:trPr>
        <w:tc>
          <w:tcPr>
            <w:tcW w:w="3980" w:type="dxa"/>
          </w:tcPr>
          <w:p w:rsidR="006256E5" w:rsidRPr="00EC733F" w:rsidRDefault="006256E5" w:rsidP="007F136F">
            <w:pPr>
              <w:rPr>
                <w:bCs/>
              </w:rPr>
            </w:pPr>
            <w:r w:rsidRPr="00EC733F">
              <w:rPr>
                <w:bCs/>
              </w:rPr>
              <w:t>Courriel personnel</w:t>
            </w:r>
          </w:p>
        </w:tc>
        <w:tc>
          <w:tcPr>
            <w:tcW w:w="5822" w:type="dxa"/>
          </w:tcPr>
          <w:p w:rsidR="006256E5" w:rsidRPr="00EC733F" w:rsidRDefault="006256E5" w:rsidP="007F136F">
            <w:pPr>
              <w:rPr>
                <w:b/>
                <w:bCs/>
              </w:rPr>
            </w:pPr>
          </w:p>
        </w:tc>
      </w:tr>
    </w:tbl>
    <w:p w:rsidR="006256E5" w:rsidRDefault="006256E5" w:rsidP="00447B78">
      <w:r w:rsidRPr="00A223FE">
        <w:rPr>
          <w:b/>
        </w:rPr>
        <w:t>Grille tarifaire</w:t>
      </w:r>
      <w:r>
        <w:t xml:space="preserve"> :</w:t>
      </w:r>
      <w:r w:rsidR="00447B78">
        <w:t xml:space="preserve"> </w:t>
      </w:r>
      <w:r>
        <w:t xml:space="preserve">Frais de </w:t>
      </w:r>
      <w:r w:rsidR="00176036">
        <w:t>Participation (</w:t>
      </w:r>
      <w:r>
        <w:t xml:space="preserve">englobe la restauration, les différentes pauses, la documentation et </w:t>
      </w:r>
      <w:proofErr w:type="gramStart"/>
      <w:r>
        <w:t>divers</w:t>
      </w:r>
      <w:proofErr w:type="gramEnd"/>
      <w:r>
        <w:t xml:space="preserve"> visites)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0"/>
        <w:gridCol w:w="1190"/>
        <w:gridCol w:w="1876"/>
        <w:gridCol w:w="1706"/>
        <w:gridCol w:w="1444"/>
      </w:tblGrid>
      <w:tr w:rsidR="003408A6" w:rsidRPr="00EC733F" w:rsidTr="003408A6">
        <w:tc>
          <w:tcPr>
            <w:tcW w:w="3409" w:type="dxa"/>
          </w:tcPr>
          <w:p w:rsidR="003408A6" w:rsidRPr="00EC733F" w:rsidRDefault="003408A6" w:rsidP="006256E5">
            <w:pPr>
              <w:rPr>
                <w:i/>
              </w:rPr>
            </w:pPr>
          </w:p>
        </w:tc>
        <w:tc>
          <w:tcPr>
            <w:tcW w:w="1109" w:type="dxa"/>
          </w:tcPr>
          <w:p w:rsidR="00A223FE" w:rsidRDefault="003408A6" w:rsidP="003408A6">
            <w:pPr>
              <w:rPr>
                <w:i/>
              </w:rPr>
            </w:pPr>
            <w:r w:rsidRPr="00EC733F">
              <w:rPr>
                <w:i/>
              </w:rPr>
              <w:t>Séminaire</w:t>
            </w:r>
          </w:p>
          <w:p w:rsidR="003408A6" w:rsidRPr="00EC733F" w:rsidRDefault="003408A6" w:rsidP="003408A6">
            <w:pPr>
              <w:rPr>
                <w:i/>
              </w:rPr>
            </w:pPr>
            <w:r w:rsidRPr="00EC733F">
              <w:rPr>
                <w:i/>
              </w:rPr>
              <w:t xml:space="preserve"> </w:t>
            </w:r>
            <w:r w:rsidR="00A223FE">
              <w:rPr>
                <w:i/>
              </w:rPr>
              <w:t>en $CAN</w:t>
            </w:r>
          </w:p>
        </w:tc>
        <w:tc>
          <w:tcPr>
            <w:tcW w:w="1890" w:type="dxa"/>
          </w:tcPr>
          <w:p w:rsidR="003408A6" w:rsidRDefault="003408A6" w:rsidP="006256E5">
            <w:pPr>
              <w:rPr>
                <w:i/>
              </w:rPr>
            </w:pPr>
            <w:r w:rsidRPr="00EC733F">
              <w:rPr>
                <w:i/>
              </w:rPr>
              <w:t>Formation</w:t>
            </w:r>
          </w:p>
          <w:p w:rsidR="00A223FE" w:rsidRPr="00EC733F" w:rsidRDefault="00A223FE" w:rsidP="006256E5">
            <w:pPr>
              <w:rPr>
                <w:i/>
              </w:rPr>
            </w:pPr>
            <w:r>
              <w:rPr>
                <w:i/>
              </w:rPr>
              <w:t>en $CAN</w:t>
            </w:r>
          </w:p>
        </w:tc>
        <w:tc>
          <w:tcPr>
            <w:tcW w:w="1710" w:type="dxa"/>
          </w:tcPr>
          <w:p w:rsidR="00A223FE" w:rsidRDefault="003408A6" w:rsidP="006256E5">
            <w:pPr>
              <w:rPr>
                <w:i/>
              </w:rPr>
            </w:pPr>
            <w:r w:rsidRPr="00EC733F">
              <w:rPr>
                <w:i/>
              </w:rPr>
              <w:t xml:space="preserve">Hébergement </w:t>
            </w:r>
          </w:p>
          <w:p w:rsidR="003408A6" w:rsidRPr="00EC733F" w:rsidRDefault="003408A6" w:rsidP="006256E5">
            <w:pPr>
              <w:rPr>
                <w:i/>
              </w:rPr>
            </w:pPr>
            <w:r w:rsidRPr="00EC733F">
              <w:rPr>
                <w:i/>
              </w:rPr>
              <w:t xml:space="preserve"> </w:t>
            </w:r>
            <w:r w:rsidR="00A223FE">
              <w:rPr>
                <w:i/>
              </w:rPr>
              <w:t>en $CAN</w:t>
            </w:r>
          </w:p>
        </w:tc>
        <w:tc>
          <w:tcPr>
            <w:tcW w:w="1458" w:type="dxa"/>
          </w:tcPr>
          <w:p w:rsidR="00A223FE" w:rsidRDefault="003408A6" w:rsidP="006256E5">
            <w:pPr>
              <w:rPr>
                <w:i/>
              </w:rPr>
            </w:pPr>
            <w:r w:rsidRPr="00EC733F">
              <w:rPr>
                <w:i/>
              </w:rPr>
              <w:t>Total</w:t>
            </w:r>
            <w:r w:rsidR="00A223FE">
              <w:rPr>
                <w:i/>
              </w:rPr>
              <w:t xml:space="preserve"> </w:t>
            </w:r>
          </w:p>
          <w:p w:rsidR="003408A6" w:rsidRPr="00EC733F" w:rsidRDefault="00A223FE" w:rsidP="006256E5">
            <w:pPr>
              <w:rPr>
                <w:i/>
              </w:rPr>
            </w:pPr>
            <w:r>
              <w:rPr>
                <w:i/>
              </w:rPr>
              <w:t>en $CAN</w:t>
            </w:r>
          </w:p>
        </w:tc>
      </w:tr>
      <w:tr w:rsidR="003408A6" w:rsidRPr="00EC733F" w:rsidTr="003408A6">
        <w:tc>
          <w:tcPr>
            <w:tcW w:w="3409" w:type="dxa"/>
          </w:tcPr>
          <w:p w:rsidR="003408A6" w:rsidRPr="00EC733F" w:rsidRDefault="003408A6" w:rsidP="006256E5">
            <w:pPr>
              <w:rPr>
                <w:i/>
              </w:rPr>
            </w:pPr>
            <w:r w:rsidRPr="00EC733F">
              <w:rPr>
                <w:i/>
              </w:rPr>
              <w:t>Étudiant</w:t>
            </w:r>
          </w:p>
        </w:tc>
        <w:tc>
          <w:tcPr>
            <w:tcW w:w="1109" w:type="dxa"/>
          </w:tcPr>
          <w:p w:rsidR="003408A6" w:rsidRPr="00EC733F" w:rsidRDefault="00176036" w:rsidP="006256E5">
            <w:pPr>
              <w:rPr>
                <w:i/>
              </w:rPr>
            </w:pPr>
            <w:r>
              <w:rPr>
                <w:i/>
              </w:rPr>
              <w:t>2000</w:t>
            </w:r>
          </w:p>
        </w:tc>
        <w:tc>
          <w:tcPr>
            <w:tcW w:w="1890" w:type="dxa"/>
          </w:tcPr>
          <w:p w:rsidR="003408A6" w:rsidRPr="00EC733F" w:rsidRDefault="00176036" w:rsidP="006256E5">
            <w:pPr>
              <w:rPr>
                <w:i/>
              </w:rPr>
            </w:pPr>
            <w:r>
              <w:rPr>
                <w:i/>
              </w:rPr>
              <w:t>1500</w:t>
            </w:r>
          </w:p>
        </w:tc>
        <w:tc>
          <w:tcPr>
            <w:tcW w:w="1710" w:type="dxa"/>
          </w:tcPr>
          <w:p w:rsidR="003408A6" w:rsidRPr="00EC733F" w:rsidRDefault="00176036" w:rsidP="006256E5">
            <w:pPr>
              <w:rPr>
                <w:i/>
              </w:rPr>
            </w:pPr>
            <w:r>
              <w:rPr>
                <w:i/>
              </w:rPr>
              <w:t>5</w:t>
            </w:r>
            <w:r w:rsidR="003408A6" w:rsidRPr="00EC733F">
              <w:rPr>
                <w:i/>
              </w:rPr>
              <w:t>0</w:t>
            </w:r>
          </w:p>
        </w:tc>
        <w:tc>
          <w:tcPr>
            <w:tcW w:w="1458" w:type="dxa"/>
          </w:tcPr>
          <w:p w:rsidR="003408A6" w:rsidRPr="00EC733F" w:rsidRDefault="00176036" w:rsidP="006256E5">
            <w:pPr>
              <w:rPr>
                <w:i/>
              </w:rPr>
            </w:pPr>
            <w:r>
              <w:rPr>
                <w:i/>
              </w:rPr>
              <w:t>250</w:t>
            </w:r>
          </w:p>
        </w:tc>
      </w:tr>
      <w:tr w:rsidR="003408A6" w:rsidRPr="00EC733F" w:rsidTr="003408A6">
        <w:tc>
          <w:tcPr>
            <w:tcW w:w="3409" w:type="dxa"/>
          </w:tcPr>
          <w:p w:rsidR="003408A6" w:rsidRPr="00EC733F" w:rsidRDefault="003408A6" w:rsidP="006256E5">
            <w:pPr>
              <w:rPr>
                <w:i/>
              </w:rPr>
            </w:pPr>
            <w:r w:rsidRPr="00EC733F">
              <w:rPr>
                <w:i/>
              </w:rPr>
              <w:t>Membre en règle de l'AEEB</w:t>
            </w:r>
          </w:p>
        </w:tc>
        <w:tc>
          <w:tcPr>
            <w:tcW w:w="1109" w:type="dxa"/>
          </w:tcPr>
          <w:p w:rsidR="003408A6" w:rsidRPr="00EC733F" w:rsidRDefault="00176036" w:rsidP="00176036">
            <w:pPr>
              <w:rPr>
                <w:i/>
              </w:rPr>
            </w:pPr>
            <w:r>
              <w:rPr>
                <w:i/>
              </w:rPr>
              <w:t>2500</w:t>
            </w:r>
          </w:p>
        </w:tc>
        <w:tc>
          <w:tcPr>
            <w:tcW w:w="1890" w:type="dxa"/>
          </w:tcPr>
          <w:p w:rsidR="003408A6" w:rsidRPr="00EC733F" w:rsidRDefault="00176036" w:rsidP="006256E5">
            <w:pPr>
              <w:rPr>
                <w:i/>
              </w:rPr>
            </w:pPr>
            <w:r>
              <w:rPr>
                <w:i/>
              </w:rPr>
              <w:t>200</w:t>
            </w:r>
            <w:r w:rsidR="003408A6" w:rsidRPr="00EC733F">
              <w:rPr>
                <w:i/>
              </w:rPr>
              <w:t>0</w:t>
            </w:r>
          </w:p>
        </w:tc>
        <w:tc>
          <w:tcPr>
            <w:tcW w:w="1710" w:type="dxa"/>
          </w:tcPr>
          <w:p w:rsidR="003408A6" w:rsidRPr="00EC733F" w:rsidRDefault="00176036" w:rsidP="006256E5">
            <w:pPr>
              <w:rPr>
                <w:i/>
              </w:rPr>
            </w:pPr>
            <w:r>
              <w:rPr>
                <w:i/>
              </w:rPr>
              <w:t>5</w:t>
            </w:r>
            <w:r w:rsidR="003408A6" w:rsidRPr="00EC733F">
              <w:rPr>
                <w:i/>
              </w:rPr>
              <w:t>0</w:t>
            </w:r>
          </w:p>
        </w:tc>
        <w:tc>
          <w:tcPr>
            <w:tcW w:w="1458" w:type="dxa"/>
          </w:tcPr>
          <w:p w:rsidR="003408A6" w:rsidRPr="00EC733F" w:rsidRDefault="00176036" w:rsidP="006256E5">
            <w:pPr>
              <w:rPr>
                <w:i/>
              </w:rPr>
            </w:pPr>
            <w:r>
              <w:rPr>
                <w:i/>
              </w:rPr>
              <w:t>250</w:t>
            </w:r>
          </w:p>
        </w:tc>
      </w:tr>
      <w:tr w:rsidR="003408A6" w:rsidRPr="00EC733F" w:rsidTr="003408A6">
        <w:tc>
          <w:tcPr>
            <w:tcW w:w="3409" w:type="dxa"/>
          </w:tcPr>
          <w:p w:rsidR="003408A6" w:rsidRPr="00EC733F" w:rsidRDefault="003408A6" w:rsidP="006256E5">
            <w:pPr>
              <w:rPr>
                <w:i/>
              </w:rPr>
            </w:pPr>
            <w:r w:rsidRPr="00EC733F">
              <w:rPr>
                <w:i/>
              </w:rPr>
              <w:t>Non membre de l'AEEB</w:t>
            </w:r>
          </w:p>
        </w:tc>
        <w:tc>
          <w:tcPr>
            <w:tcW w:w="1109" w:type="dxa"/>
          </w:tcPr>
          <w:p w:rsidR="003408A6" w:rsidRPr="00EC733F" w:rsidRDefault="00176036" w:rsidP="00176036">
            <w:pPr>
              <w:rPr>
                <w:i/>
              </w:rPr>
            </w:pPr>
            <w:r>
              <w:rPr>
                <w:i/>
              </w:rPr>
              <w:t>30</w:t>
            </w:r>
            <w:r w:rsidR="003408A6" w:rsidRPr="00EC733F">
              <w:rPr>
                <w:i/>
              </w:rPr>
              <w:t>0</w:t>
            </w:r>
            <w:r>
              <w:rPr>
                <w:i/>
              </w:rPr>
              <w:t>0</w:t>
            </w:r>
          </w:p>
        </w:tc>
        <w:tc>
          <w:tcPr>
            <w:tcW w:w="1890" w:type="dxa"/>
          </w:tcPr>
          <w:p w:rsidR="003408A6" w:rsidRPr="00EC733F" w:rsidRDefault="00176036" w:rsidP="006256E5">
            <w:pPr>
              <w:rPr>
                <w:i/>
              </w:rPr>
            </w:pPr>
            <w:r>
              <w:rPr>
                <w:i/>
              </w:rPr>
              <w:t>250</w:t>
            </w:r>
            <w:r w:rsidR="003408A6" w:rsidRPr="00EC733F">
              <w:rPr>
                <w:i/>
              </w:rPr>
              <w:t>0</w:t>
            </w:r>
          </w:p>
        </w:tc>
        <w:tc>
          <w:tcPr>
            <w:tcW w:w="1710" w:type="dxa"/>
          </w:tcPr>
          <w:p w:rsidR="003408A6" w:rsidRPr="00EC733F" w:rsidRDefault="00176036" w:rsidP="006256E5">
            <w:pPr>
              <w:rPr>
                <w:i/>
              </w:rPr>
            </w:pPr>
            <w:r>
              <w:rPr>
                <w:i/>
              </w:rPr>
              <w:t>5</w:t>
            </w:r>
            <w:r w:rsidR="003408A6" w:rsidRPr="00EC733F">
              <w:rPr>
                <w:i/>
              </w:rPr>
              <w:t>0</w:t>
            </w:r>
          </w:p>
        </w:tc>
        <w:tc>
          <w:tcPr>
            <w:tcW w:w="1458" w:type="dxa"/>
          </w:tcPr>
          <w:p w:rsidR="003408A6" w:rsidRPr="00EC733F" w:rsidRDefault="003408A6" w:rsidP="006256E5">
            <w:pPr>
              <w:rPr>
                <w:i/>
              </w:rPr>
            </w:pPr>
            <w:r w:rsidRPr="00EC733F">
              <w:rPr>
                <w:i/>
              </w:rPr>
              <w:t>1</w:t>
            </w:r>
            <w:r w:rsidR="00176036">
              <w:rPr>
                <w:i/>
              </w:rPr>
              <w:t>250</w:t>
            </w:r>
          </w:p>
        </w:tc>
      </w:tr>
    </w:tbl>
    <w:p w:rsidR="005C7508" w:rsidRPr="00EC733F" w:rsidRDefault="006C7F5F" w:rsidP="00447B78">
      <w:pPr>
        <w:rPr>
          <w:i/>
          <w:color w:val="00B050"/>
        </w:rPr>
      </w:pPr>
      <w:r w:rsidRPr="00EC733F">
        <w:rPr>
          <w:i/>
          <w:color w:val="00B050"/>
        </w:rPr>
        <w:t xml:space="preserve">NB: la durée du séminaire </w:t>
      </w:r>
      <w:r w:rsidR="00EC733F">
        <w:rPr>
          <w:i/>
          <w:color w:val="00B050"/>
        </w:rPr>
        <w:t>est du 0</w:t>
      </w:r>
      <w:r w:rsidR="00176036">
        <w:rPr>
          <w:i/>
          <w:color w:val="00B050"/>
        </w:rPr>
        <w:t>2 au 05 décembre 2013</w:t>
      </w:r>
      <w:r w:rsidR="00EC733F">
        <w:rPr>
          <w:i/>
          <w:color w:val="00B050"/>
        </w:rPr>
        <w:t xml:space="preserve"> </w:t>
      </w:r>
      <w:r w:rsidRPr="00EC733F">
        <w:rPr>
          <w:i/>
          <w:color w:val="00B050"/>
        </w:rPr>
        <w:t xml:space="preserve"> et celle de la formation </w:t>
      </w:r>
      <w:r w:rsidR="00176036">
        <w:rPr>
          <w:i/>
          <w:color w:val="00B050"/>
        </w:rPr>
        <w:t>est du 06 au 0</w:t>
      </w:r>
      <w:r w:rsidR="00EC733F">
        <w:rPr>
          <w:i/>
          <w:color w:val="00B050"/>
        </w:rPr>
        <w:t xml:space="preserve"> </w:t>
      </w:r>
      <w:r w:rsidR="00176036">
        <w:rPr>
          <w:i/>
          <w:color w:val="00B050"/>
        </w:rPr>
        <w:t>décembre  2013</w:t>
      </w:r>
    </w:p>
    <w:tbl>
      <w:tblPr>
        <w:tblStyle w:val="Tabellenraster"/>
        <w:tblpPr w:leftFromText="180" w:rightFromText="180" w:vertAnchor="text" w:horzAnchor="margin" w:tblpY="279"/>
        <w:tblW w:w="9738" w:type="dxa"/>
        <w:tblLook w:val="04A0" w:firstRow="1" w:lastRow="0" w:firstColumn="1" w:lastColumn="0" w:noHBand="0" w:noVBand="1"/>
      </w:tblPr>
      <w:tblGrid>
        <w:gridCol w:w="2538"/>
        <w:gridCol w:w="7200"/>
      </w:tblGrid>
      <w:tr w:rsidR="005C7508" w:rsidRPr="00EC733F" w:rsidTr="007F136F">
        <w:tc>
          <w:tcPr>
            <w:tcW w:w="2538" w:type="dxa"/>
          </w:tcPr>
          <w:p w:rsidR="005C7508" w:rsidRPr="00EC733F" w:rsidRDefault="005C7508" w:rsidP="007F136F">
            <w:pPr>
              <w:pStyle w:val="Default"/>
              <w:rPr>
                <w:sz w:val="22"/>
                <w:szCs w:val="22"/>
              </w:rPr>
            </w:pPr>
            <w:r w:rsidRPr="00EC733F">
              <w:rPr>
                <w:b/>
                <w:bCs/>
                <w:sz w:val="22"/>
                <w:szCs w:val="22"/>
                <w:lang w:val="fr-FR"/>
              </w:rPr>
              <w:t xml:space="preserve">MODE DE PAIEMENT </w:t>
            </w:r>
          </w:p>
        </w:tc>
        <w:tc>
          <w:tcPr>
            <w:tcW w:w="7200" w:type="dxa"/>
          </w:tcPr>
          <w:p w:rsidR="005C7508" w:rsidRPr="00EC733F" w:rsidRDefault="005C7508" w:rsidP="007F136F">
            <w:pPr>
              <w:pStyle w:val="Default"/>
              <w:rPr>
                <w:sz w:val="22"/>
                <w:szCs w:val="22"/>
                <w:lang w:val="fr-FR"/>
              </w:rPr>
            </w:pPr>
          </w:p>
        </w:tc>
      </w:tr>
      <w:tr w:rsidR="005C7508" w:rsidRPr="00EC733F" w:rsidTr="007F136F">
        <w:tc>
          <w:tcPr>
            <w:tcW w:w="2538" w:type="dxa"/>
          </w:tcPr>
          <w:p w:rsidR="005C7508" w:rsidRPr="00EC733F" w:rsidRDefault="005C7508" w:rsidP="005C7508">
            <w:pPr>
              <w:pStyle w:val="Default"/>
              <w:rPr>
                <w:b/>
                <w:bCs/>
                <w:sz w:val="22"/>
                <w:szCs w:val="22"/>
                <w:lang w:val="fr-FR"/>
              </w:rPr>
            </w:pPr>
            <w:r w:rsidRPr="00EC733F">
              <w:rPr>
                <w:bCs/>
                <w:sz w:val="22"/>
                <w:szCs w:val="22"/>
                <w:lang w:val="fr-FR"/>
              </w:rPr>
              <w:t xml:space="preserve">Montant </w:t>
            </w:r>
          </w:p>
        </w:tc>
        <w:tc>
          <w:tcPr>
            <w:tcW w:w="7200" w:type="dxa"/>
          </w:tcPr>
          <w:p w:rsidR="005C7508" w:rsidRPr="00EC733F" w:rsidRDefault="005C7508" w:rsidP="007F136F">
            <w:pPr>
              <w:pStyle w:val="Default"/>
              <w:rPr>
                <w:sz w:val="22"/>
                <w:szCs w:val="22"/>
                <w:lang w:val="fr-FR"/>
              </w:rPr>
            </w:pPr>
          </w:p>
        </w:tc>
      </w:tr>
      <w:tr w:rsidR="005C7508" w:rsidRPr="00EC733F" w:rsidTr="007F136F">
        <w:tc>
          <w:tcPr>
            <w:tcW w:w="2538" w:type="dxa"/>
          </w:tcPr>
          <w:p w:rsidR="005C7508" w:rsidRPr="00EC733F" w:rsidRDefault="005C7508" w:rsidP="007F136F">
            <w:pPr>
              <w:pStyle w:val="Default"/>
              <w:rPr>
                <w:bCs/>
                <w:sz w:val="22"/>
                <w:szCs w:val="22"/>
                <w:lang w:val="fr-FR"/>
              </w:rPr>
            </w:pPr>
            <w:r w:rsidRPr="00EC733F">
              <w:rPr>
                <w:b/>
                <w:bCs/>
                <w:sz w:val="22"/>
                <w:szCs w:val="22"/>
                <w:lang w:val="fr-FR"/>
              </w:rPr>
              <w:t>Motif de transfert:</w:t>
            </w:r>
          </w:p>
        </w:tc>
        <w:tc>
          <w:tcPr>
            <w:tcW w:w="7200" w:type="dxa"/>
          </w:tcPr>
          <w:p w:rsidR="005C7508" w:rsidRPr="00EC733F" w:rsidRDefault="005C7508" w:rsidP="007F136F">
            <w:pPr>
              <w:pStyle w:val="Default"/>
              <w:rPr>
                <w:sz w:val="22"/>
                <w:szCs w:val="22"/>
                <w:lang w:val="fr-FR"/>
              </w:rPr>
            </w:pPr>
          </w:p>
        </w:tc>
      </w:tr>
      <w:tr w:rsidR="005C7508" w:rsidRPr="00EC733F" w:rsidTr="007F136F">
        <w:tc>
          <w:tcPr>
            <w:tcW w:w="2538" w:type="dxa"/>
          </w:tcPr>
          <w:p w:rsidR="005C7508" w:rsidRPr="00EC733F" w:rsidRDefault="005C7508" w:rsidP="007F136F">
            <w:pPr>
              <w:pStyle w:val="Default"/>
              <w:rPr>
                <w:sz w:val="22"/>
                <w:szCs w:val="22"/>
              </w:rPr>
            </w:pPr>
            <w:proofErr w:type="gramStart"/>
            <w:r w:rsidRPr="00EC733F">
              <w:rPr>
                <w:sz w:val="22"/>
                <w:szCs w:val="22"/>
              </w:rPr>
              <w:t>site</w:t>
            </w:r>
            <w:proofErr w:type="gramEnd"/>
            <w:r w:rsidRPr="00EC733F">
              <w:rPr>
                <w:sz w:val="22"/>
                <w:szCs w:val="22"/>
              </w:rPr>
              <w:t xml:space="preserve"> web :</w:t>
            </w:r>
            <w:r w:rsidRPr="00EC733F">
              <w:rPr>
                <w:color w:val="0070C0"/>
                <w:sz w:val="22"/>
                <w:szCs w:val="22"/>
              </w:rPr>
              <w:t>www.xe.com</w:t>
            </w:r>
          </w:p>
        </w:tc>
        <w:tc>
          <w:tcPr>
            <w:tcW w:w="7200" w:type="dxa"/>
          </w:tcPr>
          <w:p w:rsidR="005C7508" w:rsidRPr="00EC733F" w:rsidRDefault="005C7508" w:rsidP="007F136F">
            <w:pPr>
              <w:pStyle w:val="Default"/>
              <w:rPr>
                <w:sz w:val="22"/>
                <w:szCs w:val="22"/>
                <w:lang w:val="fr-FR"/>
              </w:rPr>
            </w:pPr>
            <w:r w:rsidRPr="00EC733F">
              <w:rPr>
                <w:sz w:val="22"/>
                <w:szCs w:val="22"/>
                <w:lang w:val="fr-FR"/>
              </w:rPr>
              <w:t>Bon pour la conversion en dollars canadien</w:t>
            </w:r>
          </w:p>
        </w:tc>
      </w:tr>
      <w:tr w:rsidR="005C7508" w:rsidRPr="00EC733F" w:rsidTr="007F136F">
        <w:tc>
          <w:tcPr>
            <w:tcW w:w="2538" w:type="dxa"/>
          </w:tcPr>
          <w:p w:rsidR="005C7508" w:rsidRPr="00EC733F" w:rsidRDefault="005C7508" w:rsidP="007F136F">
            <w:pPr>
              <w:pStyle w:val="Default"/>
              <w:rPr>
                <w:rFonts w:ascii="Webdings" w:hAnsi="Webdings" w:cs="Webdings"/>
                <w:sz w:val="22"/>
                <w:szCs w:val="22"/>
                <w:lang w:val="fr-FR"/>
              </w:rPr>
            </w:pPr>
          </w:p>
          <w:p w:rsidR="005C7508" w:rsidRPr="00EC733F" w:rsidRDefault="005C7508" w:rsidP="007F136F">
            <w:pPr>
              <w:pStyle w:val="Default"/>
              <w:rPr>
                <w:sz w:val="22"/>
                <w:szCs w:val="22"/>
                <w:lang w:val="fr-FR"/>
              </w:rPr>
            </w:pPr>
            <w:r w:rsidRPr="00EC733F">
              <w:rPr>
                <w:rFonts w:ascii="Webdings" w:hAnsi="Webdings" w:cs="Webdings"/>
                <w:sz w:val="22"/>
                <w:szCs w:val="22"/>
              </w:rPr>
              <w:t></w:t>
            </w:r>
            <w:r w:rsidRPr="00EC733F">
              <w:rPr>
                <w:rFonts w:ascii="Webdings" w:hAnsi="Webdings" w:cs="Webdings"/>
                <w:sz w:val="22"/>
                <w:szCs w:val="22"/>
              </w:rPr>
              <w:t></w:t>
            </w:r>
            <w:r w:rsidRPr="00EC733F">
              <w:rPr>
                <w:sz w:val="22"/>
                <w:szCs w:val="22"/>
                <w:lang w:val="fr-FR"/>
              </w:rPr>
              <w:t xml:space="preserve"> Chèque ou mandat     </w:t>
            </w:r>
          </w:p>
          <w:p w:rsidR="005C7508" w:rsidRPr="00EC733F" w:rsidRDefault="005C7508" w:rsidP="007F136F">
            <w:pPr>
              <w:pStyle w:val="Default"/>
              <w:rPr>
                <w:rFonts w:ascii="Webdings" w:hAnsi="Webdings" w:cs="Webdings"/>
                <w:sz w:val="22"/>
                <w:szCs w:val="22"/>
                <w:lang w:val="fr-FR"/>
              </w:rPr>
            </w:pPr>
            <w:r w:rsidRPr="00EC733F">
              <w:rPr>
                <w:sz w:val="22"/>
                <w:szCs w:val="22"/>
                <w:lang w:val="fr-FR"/>
              </w:rPr>
              <w:t xml:space="preserve">        postal à l’ordre de</w:t>
            </w:r>
          </w:p>
        </w:tc>
        <w:tc>
          <w:tcPr>
            <w:tcW w:w="7200" w:type="dxa"/>
          </w:tcPr>
          <w:p w:rsidR="005C7508" w:rsidRPr="00EC733F" w:rsidRDefault="005C7508" w:rsidP="007F136F">
            <w:pPr>
              <w:pStyle w:val="Default"/>
              <w:rPr>
                <w:sz w:val="22"/>
                <w:szCs w:val="22"/>
                <w:lang w:val="fr-FR"/>
              </w:rPr>
            </w:pPr>
          </w:p>
          <w:p w:rsidR="005C7508" w:rsidRPr="00EC733F" w:rsidRDefault="005C7508" w:rsidP="007F136F">
            <w:pPr>
              <w:pStyle w:val="Default"/>
              <w:rPr>
                <w:sz w:val="22"/>
                <w:szCs w:val="22"/>
                <w:lang w:val="fr-FR"/>
              </w:rPr>
            </w:pPr>
            <w:r w:rsidRPr="00EC733F">
              <w:rPr>
                <w:sz w:val="22"/>
                <w:szCs w:val="22"/>
                <w:lang w:val="fr-FR"/>
              </w:rPr>
              <w:t>Association d'évaluation environnementale et biodiversité</w:t>
            </w:r>
          </w:p>
        </w:tc>
      </w:tr>
      <w:tr w:rsidR="005C7508" w:rsidRPr="00EC733F" w:rsidTr="007F136F">
        <w:tc>
          <w:tcPr>
            <w:tcW w:w="2538" w:type="dxa"/>
          </w:tcPr>
          <w:p w:rsidR="005C7508" w:rsidRPr="00EC733F" w:rsidRDefault="005C7508" w:rsidP="007F136F">
            <w:pPr>
              <w:pStyle w:val="Default"/>
              <w:rPr>
                <w:rFonts w:ascii="Webdings" w:hAnsi="Webdings" w:cs="Webdings"/>
                <w:sz w:val="22"/>
                <w:szCs w:val="22"/>
                <w:lang w:val="fr-FR"/>
              </w:rPr>
            </w:pPr>
          </w:p>
          <w:p w:rsidR="005C7508" w:rsidRPr="00EC733F" w:rsidRDefault="005C7508" w:rsidP="007F136F">
            <w:pPr>
              <w:pStyle w:val="Default"/>
              <w:rPr>
                <w:sz w:val="22"/>
                <w:szCs w:val="22"/>
                <w:lang w:val="fr-FR"/>
              </w:rPr>
            </w:pPr>
            <w:r w:rsidRPr="00EC733F">
              <w:rPr>
                <w:rFonts w:ascii="Webdings" w:hAnsi="Webdings" w:cs="Webdings"/>
                <w:sz w:val="22"/>
                <w:szCs w:val="22"/>
              </w:rPr>
              <w:t></w:t>
            </w:r>
            <w:r w:rsidRPr="00EC733F">
              <w:rPr>
                <w:rFonts w:ascii="Webdings" w:hAnsi="Webdings" w:cs="Webdings"/>
                <w:sz w:val="22"/>
                <w:szCs w:val="22"/>
              </w:rPr>
              <w:t></w:t>
            </w:r>
            <w:r w:rsidRPr="00EC733F">
              <w:rPr>
                <w:sz w:val="22"/>
                <w:szCs w:val="22"/>
                <w:lang w:val="fr-FR"/>
              </w:rPr>
              <w:t xml:space="preserve">Virement bancaire à         </w:t>
            </w:r>
          </w:p>
          <w:p w:rsidR="005C7508" w:rsidRPr="00EC733F" w:rsidRDefault="005C7508" w:rsidP="007F136F">
            <w:pPr>
              <w:pStyle w:val="Default"/>
              <w:rPr>
                <w:sz w:val="22"/>
                <w:szCs w:val="22"/>
                <w:lang w:val="fr-FR"/>
              </w:rPr>
            </w:pPr>
            <w:r w:rsidRPr="00EC733F">
              <w:rPr>
                <w:sz w:val="22"/>
                <w:szCs w:val="22"/>
                <w:lang w:val="fr-FR"/>
              </w:rPr>
              <w:t xml:space="preserve">      l'ordre de</w:t>
            </w:r>
          </w:p>
        </w:tc>
        <w:tc>
          <w:tcPr>
            <w:tcW w:w="7200" w:type="dxa"/>
          </w:tcPr>
          <w:p w:rsidR="005C7508" w:rsidRPr="00EC733F" w:rsidRDefault="005C7508" w:rsidP="007F136F">
            <w:pPr>
              <w:pStyle w:val="Default"/>
              <w:rPr>
                <w:sz w:val="22"/>
                <w:szCs w:val="22"/>
                <w:lang w:val="fr-FR"/>
              </w:rPr>
            </w:pPr>
          </w:p>
          <w:p w:rsidR="005C7508" w:rsidRPr="00EC733F" w:rsidRDefault="005C7508" w:rsidP="007F136F">
            <w:pPr>
              <w:pStyle w:val="Default"/>
              <w:rPr>
                <w:sz w:val="22"/>
                <w:szCs w:val="22"/>
                <w:lang w:val="fr-FR"/>
              </w:rPr>
            </w:pPr>
            <w:r w:rsidRPr="00EC733F">
              <w:rPr>
                <w:sz w:val="22"/>
                <w:szCs w:val="22"/>
                <w:lang w:val="fr-FR"/>
              </w:rPr>
              <w:t xml:space="preserve"> Association d'évaluation environnementale et biodiversité</w:t>
            </w:r>
          </w:p>
        </w:tc>
      </w:tr>
      <w:tr w:rsidR="005C7508" w:rsidRPr="00EC733F" w:rsidTr="007F136F">
        <w:tc>
          <w:tcPr>
            <w:tcW w:w="2538" w:type="dxa"/>
          </w:tcPr>
          <w:p w:rsidR="005C7508" w:rsidRPr="00EC733F" w:rsidRDefault="005C7508" w:rsidP="007F136F">
            <w:pPr>
              <w:pStyle w:val="Default"/>
              <w:rPr>
                <w:color w:val="FF0000"/>
                <w:sz w:val="22"/>
                <w:szCs w:val="22"/>
                <w:lang w:val="fr-FR"/>
              </w:rPr>
            </w:pPr>
            <w:r w:rsidRPr="00EC733F">
              <w:rPr>
                <w:color w:val="FF0000"/>
                <w:sz w:val="22"/>
                <w:szCs w:val="22"/>
                <w:lang w:val="fr-FR"/>
              </w:rPr>
              <w:t>Code SWIFT</w:t>
            </w:r>
          </w:p>
        </w:tc>
        <w:tc>
          <w:tcPr>
            <w:tcW w:w="7200" w:type="dxa"/>
          </w:tcPr>
          <w:p w:rsidR="005C7508" w:rsidRPr="00EC733F" w:rsidRDefault="005C7508" w:rsidP="007F136F">
            <w:pPr>
              <w:pStyle w:val="Default"/>
              <w:rPr>
                <w:color w:val="FF0000"/>
                <w:sz w:val="22"/>
                <w:szCs w:val="22"/>
                <w:lang w:val="fr-FR"/>
              </w:rPr>
            </w:pPr>
            <w:r w:rsidRPr="00EC733F">
              <w:rPr>
                <w:color w:val="FF0000"/>
                <w:sz w:val="22"/>
                <w:szCs w:val="22"/>
                <w:lang w:val="fr-FR"/>
              </w:rPr>
              <w:t>ROYCCAT2</w:t>
            </w:r>
          </w:p>
        </w:tc>
      </w:tr>
      <w:tr w:rsidR="005C7508" w:rsidRPr="00EC733F" w:rsidTr="007F136F">
        <w:tc>
          <w:tcPr>
            <w:tcW w:w="2538" w:type="dxa"/>
          </w:tcPr>
          <w:p w:rsidR="005C7508" w:rsidRPr="00EC733F" w:rsidRDefault="005C7508" w:rsidP="007F136F">
            <w:pPr>
              <w:pStyle w:val="Default"/>
              <w:rPr>
                <w:color w:val="00B050"/>
                <w:sz w:val="22"/>
                <w:szCs w:val="22"/>
                <w:lang w:val="fr-FR"/>
              </w:rPr>
            </w:pPr>
            <w:r w:rsidRPr="00EC733F">
              <w:rPr>
                <w:color w:val="00B050"/>
                <w:sz w:val="22"/>
                <w:szCs w:val="22"/>
                <w:lang w:val="fr-FR"/>
              </w:rPr>
              <w:t>Numéro  complet</w:t>
            </w:r>
          </w:p>
        </w:tc>
        <w:tc>
          <w:tcPr>
            <w:tcW w:w="7200" w:type="dxa"/>
          </w:tcPr>
          <w:p w:rsidR="005C7508" w:rsidRPr="00EC733F" w:rsidRDefault="005C7508" w:rsidP="007F136F">
            <w:pPr>
              <w:pStyle w:val="Default"/>
              <w:rPr>
                <w:color w:val="00B050"/>
                <w:sz w:val="22"/>
                <w:szCs w:val="22"/>
                <w:lang w:val="fr-FR"/>
              </w:rPr>
            </w:pPr>
            <w:r w:rsidRPr="00EC733F">
              <w:rPr>
                <w:color w:val="00B050"/>
                <w:sz w:val="22"/>
                <w:szCs w:val="22"/>
                <w:lang w:val="fr-FR"/>
              </w:rPr>
              <w:t xml:space="preserve">02755-003-1024959 </w:t>
            </w:r>
          </w:p>
        </w:tc>
      </w:tr>
      <w:tr w:rsidR="005C7508" w:rsidRPr="00EC733F" w:rsidTr="007F136F">
        <w:tc>
          <w:tcPr>
            <w:tcW w:w="2538" w:type="dxa"/>
          </w:tcPr>
          <w:p w:rsidR="005C7508" w:rsidRPr="00EC733F" w:rsidRDefault="005C7508" w:rsidP="007F136F">
            <w:pPr>
              <w:pStyle w:val="Default"/>
              <w:rPr>
                <w:color w:val="00B0F0"/>
                <w:sz w:val="22"/>
                <w:szCs w:val="22"/>
                <w:lang w:val="fr-FR"/>
              </w:rPr>
            </w:pPr>
            <w:r w:rsidRPr="00EC733F">
              <w:rPr>
                <w:color w:val="00B0F0"/>
                <w:sz w:val="22"/>
                <w:szCs w:val="22"/>
                <w:lang w:val="fr-FR"/>
              </w:rPr>
              <w:t>Transit</w:t>
            </w:r>
          </w:p>
        </w:tc>
        <w:tc>
          <w:tcPr>
            <w:tcW w:w="7200" w:type="dxa"/>
          </w:tcPr>
          <w:p w:rsidR="005C7508" w:rsidRPr="00EC733F" w:rsidRDefault="005C7508" w:rsidP="007F136F">
            <w:pPr>
              <w:pStyle w:val="Default"/>
              <w:rPr>
                <w:color w:val="00B0F0"/>
                <w:sz w:val="22"/>
                <w:szCs w:val="22"/>
                <w:lang w:val="fr-FR"/>
              </w:rPr>
            </w:pPr>
            <w:r w:rsidRPr="00EC733F">
              <w:rPr>
                <w:color w:val="00B0F0"/>
                <w:sz w:val="22"/>
                <w:szCs w:val="22"/>
                <w:lang w:val="fr-FR"/>
              </w:rPr>
              <w:t>02755</w:t>
            </w:r>
          </w:p>
        </w:tc>
      </w:tr>
      <w:tr w:rsidR="005C7508" w:rsidRPr="00EC733F" w:rsidTr="007F136F">
        <w:tc>
          <w:tcPr>
            <w:tcW w:w="2538" w:type="dxa"/>
          </w:tcPr>
          <w:p w:rsidR="005C7508" w:rsidRPr="00EC733F" w:rsidRDefault="005C7508" w:rsidP="007F136F">
            <w:pPr>
              <w:pStyle w:val="Default"/>
              <w:rPr>
                <w:color w:val="C00000"/>
                <w:sz w:val="22"/>
                <w:szCs w:val="22"/>
                <w:lang w:val="fr-FR"/>
              </w:rPr>
            </w:pPr>
            <w:r w:rsidRPr="00EC733F">
              <w:rPr>
                <w:color w:val="C00000"/>
                <w:sz w:val="22"/>
                <w:szCs w:val="22"/>
                <w:lang w:val="fr-FR"/>
              </w:rPr>
              <w:t>Compte numéro</w:t>
            </w:r>
          </w:p>
        </w:tc>
        <w:tc>
          <w:tcPr>
            <w:tcW w:w="7200" w:type="dxa"/>
          </w:tcPr>
          <w:p w:rsidR="005C7508" w:rsidRPr="00EC733F" w:rsidRDefault="005C7508" w:rsidP="007F136F">
            <w:pPr>
              <w:pStyle w:val="Default"/>
              <w:rPr>
                <w:color w:val="C00000"/>
                <w:sz w:val="22"/>
                <w:szCs w:val="22"/>
                <w:lang w:val="fr-FR"/>
              </w:rPr>
            </w:pPr>
            <w:r w:rsidRPr="00EC733F">
              <w:rPr>
                <w:color w:val="C00000"/>
                <w:sz w:val="22"/>
                <w:szCs w:val="22"/>
                <w:lang w:val="fr-FR"/>
              </w:rPr>
              <w:t>1024959</w:t>
            </w:r>
          </w:p>
        </w:tc>
      </w:tr>
      <w:tr w:rsidR="005C7508" w:rsidRPr="00EC733F" w:rsidTr="007F136F">
        <w:tc>
          <w:tcPr>
            <w:tcW w:w="2538" w:type="dxa"/>
          </w:tcPr>
          <w:p w:rsidR="005C7508" w:rsidRPr="00EC733F" w:rsidRDefault="005C7508" w:rsidP="007F136F">
            <w:pPr>
              <w:pStyle w:val="Default"/>
              <w:rPr>
                <w:sz w:val="22"/>
                <w:szCs w:val="22"/>
                <w:lang w:val="fr-FR"/>
              </w:rPr>
            </w:pPr>
            <w:r w:rsidRPr="00EC733F">
              <w:rPr>
                <w:sz w:val="22"/>
                <w:szCs w:val="22"/>
                <w:lang w:val="fr-FR"/>
              </w:rPr>
              <w:t>Adresse de la banque</w:t>
            </w:r>
          </w:p>
        </w:tc>
        <w:tc>
          <w:tcPr>
            <w:tcW w:w="7200" w:type="dxa"/>
          </w:tcPr>
          <w:p w:rsidR="005C7508" w:rsidRPr="00EC733F" w:rsidRDefault="005C7508" w:rsidP="007F136F">
            <w:pPr>
              <w:pStyle w:val="Default"/>
              <w:rPr>
                <w:sz w:val="22"/>
                <w:szCs w:val="22"/>
                <w:lang w:val="fr-FR"/>
              </w:rPr>
            </w:pPr>
            <w:r w:rsidRPr="00EC733F">
              <w:rPr>
                <w:sz w:val="22"/>
                <w:szCs w:val="22"/>
                <w:lang w:val="fr-FR"/>
              </w:rPr>
              <w:t xml:space="preserve">Banque Royale du Canada </w:t>
            </w:r>
          </w:p>
          <w:p w:rsidR="005C7508" w:rsidRPr="00EC733F" w:rsidRDefault="004B20C3" w:rsidP="007F136F">
            <w:pPr>
              <w:pStyle w:val="Default"/>
              <w:rPr>
                <w:sz w:val="22"/>
                <w:szCs w:val="22"/>
                <w:lang w:val="fr-FR"/>
              </w:rPr>
            </w:pPr>
            <w:r w:rsidRPr="00EC733F">
              <w:rPr>
                <w:sz w:val="22"/>
                <w:szCs w:val="22"/>
                <w:lang w:val="fr-FR"/>
              </w:rPr>
              <w:t>Succursale :</w:t>
            </w:r>
            <w:r w:rsidR="005C7508" w:rsidRPr="00EC733F">
              <w:rPr>
                <w:sz w:val="22"/>
                <w:szCs w:val="22"/>
                <w:lang w:val="fr-FR"/>
              </w:rPr>
              <w:t xml:space="preserve"> Place </w:t>
            </w:r>
            <w:proofErr w:type="spellStart"/>
            <w:r w:rsidR="005C7508" w:rsidRPr="00EC733F">
              <w:rPr>
                <w:sz w:val="22"/>
                <w:szCs w:val="22"/>
                <w:lang w:val="fr-FR"/>
              </w:rPr>
              <w:t>Grilli</w:t>
            </w:r>
            <w:proofErr w:type="spellEnd"/>
            <w:r w:rsidR="005C7508" w:rsidRPr="00EC733F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5C7508" w:rsidRPr="00EC733F">
              <w:rPr>
                <w:sz w:val="22"/>
                <w:szCs w:val="22"/>
                <w:lang w:val="fr-FR"/>
              </w:rPr>
              <w:t>Branch</w:t>
            </w:r>
            <w:proofErr w:type="spellEnd"/>
          </w:p>
          <w:p w:rsidR="005C7508" w:rsidRPr="00EC733F" w:rsidRDefault="005C7508" w:rsidP="007F136F">
            <w:pPr>
              <w:pStyle w:val="Default"/>
              <w:rPr>
                <w:sz w:val="22"/>
                <w:szCs w:val="22"/>
                <w:lang w:val="fr-FR"/>
              </w:rPr>
            </w:pPr>
            <w:r w:rsidRPr="00EC733F">
              <w:rPr>
                <w:sz w:val="22"/>
                <w:szCs w:val="22"/>
                <w:lang w:val="fr-FR"/>
              </w:rPr>
              <w:t xml:space="preserve">3535, St- Charles Boulevard- </w:t>
            </w:r>
            <w:proofErr w:type="spellStart"/>
            <w:r w:rsidRPr="00EC733F">
              <w:rPr>
                <w:sz w:val="22"/>
                <w:szCs w:val="22"/>
                <w:lang w:val="fr-FR"/>
              </w:rPr>
              <w:t>Kirkland</w:t>
            </w:r>
            <w:proofErr w:type="spellEnd"/>
            <w:r w:rsidRPr="00EC733F">
              <w:rPr>
                <w:sz w:val="22"/>
                <w:szCs w:val="22"/>
                <w:lang w:val="fr-FR"/>
              </w:rPr>
              <w:t xml:space="preserve">, (Québec) -H9H5B9-Canada </w:t>
            </w:r>
          </w:p>
          <w:p w:rsidR="005C7508" w:rsidRPr="00EC733F" w:rsidRDefault="005C7508" w:rsidP="007F136F">
            <w:pPr>
              <w:pStyle w:val="Default"/>
              <w:rPr>
                <w:sz w:val="22"/>
                <w:szCs w:val="22"/>
                <w:lang w:val="fr-FR"/>
              </w:rPr>
            </w:pPr>
          </w:p>
        </w:tc>
      </w:tr>
    </w:tbl>
    <w:p w:rsidR="005C7508" w:rsidRDefault="004B20C3" w:rsidP="004B20C3">
      <w:pPr>
        <w:rPr>
          <w:lang w:val="fr-FR"/>
        </w:rPr>
      </w:pPr>
      <w:r>
        <w:rPr>
          <w:lang w:val="fr-FR"/>
        </w:rPr>
        <w:t xml:space="preserve">La liste des hôtels cf. site </w:t>
      </w:r>
      <w:hyperlink r:id="rId8" w:history="1">
        <w:r w:rsidRPr="00BF052D">
          <w:rPr>
            <w:rStyle w:val="Link"/>
            <w:lang w:val="fr-FR"/>
          </w:rPr>
          <w:t>www.aeeb.ca</w:t>
        </w:r>
      </w:hyperlink>
      <w:r>
        <w:rPr>
          <w:lang w:val="fr-FR"/>
        </w:rPr>
        <w:t xml:space="preserve"> </w:t>
      </w:r>
      <w:r w:rsidR="00447B78">
        <w:rPr>
          <w:lang w:val="fr-FR"/>
        </w:rPr>
        <w:tab/>
      </w:r>
      <w:r w:rsidR="00447B78">
        <w:rPr>
          <w:lang w:val="fr-FR"/>
        </w:rPr>
        <w:tab/>
      </w:r>
    </w:p>
    <w:p w:rsidR="00447B78" w:rsidRDefault="00447B78" w:rsidP="006256E5">
      <w:pPr>
        <w:rPr>
          <w:lang w:val="fr-FR"/>
        </w:rPr>
      </w:pPr>
      <w:r>
        <w:rPr>
          <w:lang w:val="fr-FR"/>
        </w:rPr>
        <w:t xml:space="preserve">Carte de crédit: </w:t>
      </w:r>
      <w:r w:rsidR="004B20C3">
        <w:rPr>
          <w:lang w:val="fr-FR"/>
        </w:rPr>
        <w:t>(visa</w:t>
      </w:r>
      <w:r>
        <w:rPr>
          <w:lang w:val="fr-FR"/>
        </w:rPr>
        <w:t xml:space="preserve"> ou </w:t>
      </w:r>
      <w:proofErr w:type="gramStart"/>
      <w:r>
        <w:rPr>
          <w:lang w:val="fr-FR"/>
        </w:rPr>
        <w:t>master )</w:t>
      </w:r>
      <w:proofErr w:type="gram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47B78" w:rsidRPr="00EC733F" w:rsidTr="00447B78">
        <w:tc>
          <w:tcPr>
            <w:tcW w:w="4788" w:type="dxa"/>
          </w:tcPr>
          <w:p w:rsidR="00447B78" w:rsidRPr="00EC733F" w:rsidRDefault="00447B78" w:rsidP="006256E5">
            <w:pPr>
              <w:rPr>
                <w:lang w:val="fr-FR"/>
              </w:rPr>
            </w:pPr>
            <w:r w:rsidRPr="00EC733F">
              <w:rPr>
                <w:lang w:val="fr-FR"/>
              </w:rPr>
              <w:t xml:space="preserve">Numéro de la carte: </w:t>
            </w:r>
          </w:p>
        </w:tc>
        <w:tc>
          <w:tcPr>
            <w:tcW w:w="4788" w:type="dxa"/>
          </w:tcPr>
          <w:p w:rsidR="00447B78" w:rsidRPr="00EC733F" w:rsidRDefault="00447B78" w:rsidP="006256E5">
            <w:pPr>
              <w:rPr>
                <w:lang w:val="fr-FR"/>
              </w:rPr>
            </w:pPr>
            <w:r w:rsidRPr="00EC733F">
              <w:rPr>
                <w:lang w:val="fr-FR"/>
              </w:rPr>
              <w:t>Date d'expiration:</w:t>
            </w:r>
          </w:p>
        </w:tc>
      </w:tr>
      <w:tr w:rsidR="00447B78" w:rsidRPr="00EC733F" w:rsidTr="00447B78">
        <w:tc>
          <w:tcPr>
            <w:tcW w:w="4788" w:type="dxa"/>
          </w:tcPr>
          <w:p w:rsidR="00447B78" w:rsidRPr="00EC733F" w:rsidRDefault="00447B78" w:rsidP="006256E5">
            <w:pPr>
              <w:rPr>
                <w:lang w:val="fr-FR"/>
              </w:rPr>
            </w:pPr>
            <w:r w:rsidRPr="00EC733F">
              <w:rPr>
                <w:lang w:val="fr-FR"/>
              </w:rPr>
              <w:t>Nom du titulaire de la carte</w:t>
            </w:r>
            <w:r w:rsidR="00EC733F" w:rsidRPr="00EC733F">
              <w:rPr>
                <w:lang w:val="fr-FR"/>
              </w:rPr>
              <w:t>:</w:t>
            </w:r>
          </w:p>
        </w:tc>
        <w:tc>
          <w:tcPr>
            <w:tcW w:w="4788" w:type="dxa"/>
          </w:tcPr>
          <w:p w:rsidR="00447B78" w:rsidRPr="00EC733F" w:rsidRDefault="00EC733F" w:rsidP="006256E5">
            <w:pPr>
              <w:rPr>
                <w:lang w:val="fr-FR"/>
              </w:rPr>
            </w:pPr>
            <w:r w:rsidRPr="00EC733F">
              <w:rPr>
                <w:lang w:val="fr-FR"/>
              </w:rPr>
              <w:t>Montant:</w:t>
            </w:r>
          </w:p>
        </w:tc>
      </w:tr>
      <w:tr w:rsidR="00447B78" w:rsidRPr="00EC733F" w:rsidTr="00447B78">
        <w:tc>
          <w:tcPr>
            <w:tcW w:w="4788" w:type="dxa"/>
          </w:tcPr>
          <w:p w:rsidR="00447B78" w:rsidRPr="00EC733F" w:rsidRDefault="00EC733F" w:rsidP="006256E5">
            <w:pPr>
              <w:rPr>
                <w:lang w:val="fr-FR"/>
              </w:rPr>
            </w:pPr>
            <w:r w:rsidRPr="00EC733F">
              <w:rPr>
                <w:lang w:val="fr-FR"/>
              </w:rPr>
              <w:t>Date:</w:t>
            </w:r>
          </w:p>
        </w:tc>
        <w:tc>
          <w:tcPr>
            <w:tcW w:w="4788" w:type="dxa"/>
          </w:tcPr>
          <w:p w:rsidR="00447B78" w:rsidRPr="00EC733F" w:rsidRDefault="00EC733F" w:rsidP="006256E5">
            <w:pPr>
              <w:rPr>
                <w:lang w:val="fr-FR"/>
              </w:rPr>
            </w:pPr>
            <w:r w:rsidRPr="00EC733F">
              <w:rPr>
                <w:lang w:val="fr-FR"/>
              </w:rPr>
              <w:t>Signature:</w:t>
            </w:r>
          </w:p>
        </w:tc>
      </w:tr>
    </w:tbl>
    <w:p w:rsidR="00447B78" w:rsidRPr="005C7508" w:rsidRDefault="00447B78" w:rsidP="006256E5">
      <w:pPr>
        <w:rPr>
          <w:lang w:val="fr-FR"/>
        </w:rPr>
      </w:pPr>
    </w:p>
    <w:sectPr w:rsidR="00447B78" w:rsidRPr="005C7508" w:rsidSect="00CB5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921" w:rsidRDefault="008E0921" w:rsidP="005C7508">
      <w:r>
        <w:separator/>
      </w:r>
    </w:p>
  </w:endnote>
  <w:endnote w:type="continuationSeparator" w:id="0">
    <w:p w:rsidR="008E0921" w:rsidRDefault="008E0921" w:rsidP="005C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921" w:rsidRDefault="008E0921" w:rsidP="005C7508">
      <w:r>
        <w:separator/>
      </w:r>
    </w:p>
  </w:footnote>
  <w:footnote w:type="continuationSeparator" w:id="0">
    <w:p w:rsidR="008E0921" w:rsidRDefault="008E0921" w:rsidP="005C7508">
      <w:r>
        <w:continuationSeparator/>
      </w:r>
    </w:p>
  </w:footnote>
  <w:footnote w:id="1">
    <w:p w:rsidR="004B20C3" w:rsidRPr="00F76F5F" w:rsidRDefault="004B20C3" w:rsidP="004B20C3">
      <w:pPr>
        <w:pStyle w:val="Funotentext"/>
        <w:jc w:val="center"/>
        <w:rPr>
          <w:sz w:val="22"/>
          <w:szCs w:val="22"/>
          <w:lang w:val="fr-FR"/>
        </w:rPr>
      </w:pPr>
      <w:r w:rsidRPr="00F76F5F">
        <w:rPr>
          <w:sz w:val="22"/>
          <w:szCs w:val="22"/>
          <w:lang w:val="fr-FR"/>
        </w:rPr>
        <w:t>17312 Rue Thomas- Baillairgé- Pierre Fonds- Montréal (Québec) H9J3P4 Canada- courriel: info@aeeb.ca-Téléphone:+1.438.875.2380- Fax: +1.514-683-2824</w:t>
      </w:r>
      <w:r w:rsidRPr="00F76F5F">
        <w:rPr>
          <w:rFonts w:ascii="ArialMT" w:eastAsiaTheme="minorHAnsi" w:hAnsi="ArialMT" w:cs="ArialMT"/>
          <w:sz w:val="22"/>
          <w:szCs w:val="22"/>
          <w:lang w:val="fr-FR" w:eastAsia="en-US"/>
        </w:rPr>
        <w:t>-</w:t>
      </w:r>
      <w:r w:rsidRPr="00F76F5F">
        <w:rPr>
          <w:sz w:val="22"/>
          <w:szCs w:val="22"/>
          <w:lang w:val="fr-FR"/>
        </w:rPr>
        <w:t>www.aeeb.ca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8F"/>
    <w:rsid w:val="000E5FC5"/>
    <w:rsid w:val="00176036"/>
    <w:rsid w:val="0031426C"/>
    <w:rsid w:val="003408A6"/>
    <w:rsid w:val="00447B78"/>
    <w:rsid w:val="004B20C3"/>
    <w:rsid w:val="005C7508"/>
    <w:rsid w:val="006256E5"/>
    <w:rsid w:val="006C7F5F"/>
    <w:rsid w:val="007237BE"/>
    <w:rsid w:val="008E0921"/>
    <w:rsid w:val="00980A37"/>
    <w:rsid w:val="00A223FE"/>
    <w:rsid w:val="00BC60A4"/>
    <w:rsid w:val="00CB5F6C"/>
    <w:rsid w:val="00EC733F"/>
    <w:rsid w:val="00F3508F"/>
    <w:rsid w:val="00F3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508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fr-CA" w:eastAsia="fr-FR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25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7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eichen"/>
    <w:uiPriority w:val="99"/>
    <w:unhideWhenUsed/>
    <w:rsid w:val="005C7508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5C7508"/>
    <w:rPr>
      <w:rFonts w:ascii="Times New Roman" w:eastAsia="MS Mincho" w:hAnsi="Times New Roman" w:cs="Times New Roman"/>
      <w:sz w:val="20"/>
      <w:szCs w:val="20"/>
      <w:lang w:val="fr-CA" w:eastAsia="fr-FR"/>
    </w:rPr>
  </w:style>
  <w:style w:type="character" w:styleId="Funotenzeichen">
    <w:name w:val="footnote reference"/>
    <w:basedOn w:val="Absatzstandardschriftart"/>
    <w:uiPriority w:val="99"/>
    <w:semiHidden/>
    <w:unhideWhenUsed/>
    <w:rsid w:val="005C7508"/>
    <w:rPr>
      <w:vertAlign w:val="superscript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76036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76036"/>
    <w:rPr>
      <w:rFonts w:ascii="Tahoma" w:eastAsia="MS Mincho" w:hAnsi="Tahoma" w:cs="Tahoma"/>
      <w:sz w:val="16"/>
      <w:szCs w:val="16"/>
      <w:lang w:val="fr-CA" w:eastAsia="fr-FR"/>
    </w:rPr>
  </w:style>
  <w:style w:type="character" w:styleId="Link">
    <w:name w:val="Hyperlink"/>
    <w:basedOn w:val="Absatzstandardschriftart"/>
    <w:uiPriority w:val="99"/>
    <w:unhideWhenUsed/>
    <w:rsid w:val="004B20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508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fr-CA" w:eastAsia="fr-FR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25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7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eichen"/>
    <w:uiPriority w:val="99"/>
    <w:unhideWhenUsed/>
    <w:rsid w:val="005C7508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rsid w:val="005C7508"/>
    <w:rPr>
      <w:rFonts w:ascii="Times New Roman" w:eastAsia="MS Mincho" w:hAnsi="Times New Roman" w:cs="Times New Roman"/>
      <w:sz w:val="20"/>
      <w:szCs w:val="20"/>
      <w:lang w:val="fr-CA" w:eastAsia="fr-FR"/>
    </w:rPr>
  </w:style>
  <w:style w:type="character" w:styleId="Funotenzeichen">
    <w:name w:val="footnote reference"/>
    <w:basedOn w:val="Absatzstandardschriftart"/>
    <w:uiPriority w:val="99"/>
    <w:semiHidden/>
    <w:unhideWhenUsed/>
    <w:rsid w:val="005C7508"/>
    <w:rPr>
      <w:vertAlign w:val="superscript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176036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176036"/>
    <w:rPr>
      <w:rFonts w:ascii="Tahoma" w:eastAsia="MS Mincho" w:hAnsi="Tahoma" w:cs="Tahoma"/>
      <w:sz w:val="16"/>
      <w:szCs w:val="16"/>
      <w:lang w:val="fr-CA" w:eastAsia="fr-FR"/>
    </w:rPr>
  </w:style>
  <w:style w:type="character" w:styleId="Link">
    <w:name w:val="Hyperlink"/>
    <w:basedOn w:val="Absatzstandardschriftart"/>
    <w:uiPriority w:val="99"/>
    <w:unhideWhenUsed/>
    <w:rsid w:val="004B2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www.aeeb.ca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1314</Characters>
  <Application>Microsoft Macintosh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Kaymbo Shines</dc:creator>
  <cp:lastModifiedBy>Dany Pokem</cp:lastModifiedBy>
  <cp:revision>2</cp:revision>
  <dcterms:created xsi:type="dcterms:W3CDTF">2013-08-01T09:46:00Z</dcterms:created>
  <dcterms:modified xsi:type="dcterms:W3CDTF">2013-08-01T09:46:00Z</dcterms:modified>
</cp:coreProperties>
</file>